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44" w:rsidRPr="00157444" w:rsidRDefault="00157444" w:rsidP="00157444">
      <w:pPr>
        <w:rPr>
          <w:rFonts w:ascii="Times New Roman" w:hAnsi="Times New Roman" w:cs="Times New Roman"/>
          <w:sz w:val="24"/>
          <w:szCs w:val="24"/>
        </w:rPr>
      </w:pPr>
      <w:r w:rsidRPr="00157444">
        <w:rPr>
          <w:rFonts w:ascii="Times New Roman" w:hAnsi="Times New Roman" w:cs="Times New Roman"/>
          <w:sz w:val="24"/>
          <w:szCs w:val="24"/>
        </w:rPr>
        <w:t>Атомная бомбардировка Хиросимы и Нагасаки</w:t>
      </w:r>
    </w:p>
    <w:p w:rsidR="00CE5393" w:rsidRDefault="00CE5393" w:rsidP="00157444">
      <w:pPr>
        <w:rPr>
          <w:rFonts w:ascii="Times New Roman" w:hAnsi="Times New Roman" w:cs="Times New Roman"/>
          <w:sz w:val="24"/>
          <w:szCs w:val="24"/>
        </w:rPr>
      </w:pPr>
      <w:r w:rsidRPr="00CE5393">
        <w:rPr>
          <w:rFonts w:ascii="Times New Roman" w:hAnsi="Times New Roman" w:cs="Times New Roman"/>
          <w:sz w:val="24"/>
          <w:szCs w:val="24"/>
        </w:rPr>
        <w:t xml:space="preserve">Дополнительный материал для проведения информирования, бесед и классных часов, посвященных 70-летию Великой Победы в Великой Отечественной войне 1941-1945 гг.                                                                                                  </w:t>
      </w:r>
      <w:proofErr w:type="spellStart"/>
      <w:r w:rsidRPr="00CE5393">
        <w:rPr>
          <w:rFonts w:ascii="Times New Roman" w:hAnsi="Times New Roman" w:cs="Times New Roman"/>
          <w:sz w:val="24"/>
          <w:szCs w:val="24"/>
        </w:rPr>
        <w:t>Исин</w:t>
      </w:r>
      <w:proofErr w:type="spellEnd"/>
      <w:r w:rsidRPr="00CE5393">
        <w:rPr>
          <w:rFonts w:ascii="Times New Roman" w:hAnsi="Times New Roman" w:cs="Times New Roman"/>
          <w:sz w:val="24"/>
          <w:szCs w:val="24"/>
        </w:rPr>
        <w:t xml:space="preserve"> А. Е. КГКП «ЭСТК». Павлодарская область.</w:t>
      </w:r>
    </w:p>
    <w:p w:rsidR="00157444" w:rsidRPr="00157444" w:rsidRDefault="00157444" w:rsidP="001574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7444">
        <w:rPr>
          <w:rFonts w:ascii="Times New Roman" w:hAnsi="Times New Roman" w:cs="Times New Roman"/>
          <w:sz w:val="24"/>
          <w:szCs w:val="24"/>
        </w:rPr>
        <w:t xml:space="preserve">6 августа 1945 года особый "509-й" получил приказ бомбить один из четырех оставленных невредимыми специально для этой цели японских городов: Хиросима, Нагасаки, </w:t>
      </w:r>
      <w:proofErr w:type="spellStart"/>
      <w:r w:rsidRPr="00157444">
        <w:rPr>
          <w:rFonts w:ascii="Times New Roman" w:hAnsi="Times New Roman" w:cs="Times New Roman"/>
          <w:sz w:val="24"/>
          <w:szCs w:val="24"/>
        </w:rPr>
        <w:t>Ниигата</w:t>
      </w:r>
      <w:proofErr w:type="spellEnd"/>
      <w:r w:rsidRPr="00157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7444">
        <w:rPr>
          <w:rFonts w:ascii="Times New Roman" w:hAnsi="Times New Roman" w:cs="Times New Roman"/>
          <w:sz w:val="24"/>
          <w:szCs w:val="24"/>
        </w:rPr>
        <w:t>Кокура</w:t>
      </w:r>
      <w:proofErr w:type="spellEnd"/>
      <w:r w:rsidRPr="00157444">
        <w:rPr>
          <w:rFonts w:ascii="Times New Roman" w:hAnsi="Times New Roman" w:cs="Times New Roman"/>
          <w:sz w:val="24"/>
          <w:szCs w:val="24"/>
        </w:rPr>
        <w:t xml:space="preserve">. Окончательный выбор цели оставался за командиром полка в зависимости от погодных условий над объектами. Детали операции командир "509-го", полковник </w:t>
      </w:r>
      <w:proofErr w:type="spellStart"/>
      <w:r w:rsidRPr="00157444">
        <w:rPr>
          <w:rFonts w:ascii="Times New Roman" w:hAnsi="Times New Roman" w:cs="Times New Roman"/>
          <w:sz w:val="24"/>
          <w:szCs w:val="24"/>
        </w:rPr>
        <w:t>Тиббетс</w:t>
      </w:r>
      <w:proofErr w:type="spellEnd"/>
      <w:r w:rsidRPr="00157444">
        <w:rPr>
          <w:rFonts w:ascii="Times New Roman" w:hAnsi="Times New Roman" w:cs="Times New Roman"/>
          <w:sz w:val="24"/>
          <w:szCs w:val="24"/>
        </w:rPr>
        <w:t xml:space="preserve"> продумывал сам. Вылет он назначил на 6 августа. Лететь предстояло семи машинам. Главную из них, ту, что понесет к цели "Малыша", он решил пилотировать сам. В назначенный час "</w:t>
      </w:r>
      <w:proofErr w:type="spellStart"/>
      <w:r w:rsidRPr="00157444">
        <w:rPr>
          <w:rFonts w:ascii="Times New Roman" w:hAnsi="Times New Roman" w:cs="Times New Roman"/>
          <w:sz w:val="24"/>
          <w:szCs w:val="24"/>
        </w:rPr>
        <w:t>Энолла</w:t>
      </w:r>
      <w:proofErr w:type="spellEnd"/>
      <w:r w:rsidRPr="00157444">
        <w:rPr>
          <w:rFonts w:ascii="Times New Roman" w:hAnsi="Times New Roman" w:cs="Times New Roman"/>
          <w:sz w:val="24"/>
          <w:szCs w:val="24"/>
        </w:rPr>
        <w:t xml:space="preserve"> Гей" оторвалась от </w:t>
      </w:r>
      <w:proofErr w:type="spellStart"/>
      <w:r w:rsidRPr="00157444">
        <w:rPr>
          <w:rFonts w:ascii="Times New Roman" w:hAnsi="Times New Roman" w:cs="Times New Roman"/>
          <w:sz w:val="24"/>
          <w:szCs w:val="24"/>
        </w:rPr>
        <w:t>тинианской</w:t>
      </w:r>
      <w:proofErr w:type="spellEnd"/>
      <w:r w:rsidRPr="00157444">
        <w:rPr>
          <w:rFonts w:ascii="Times New Roman" w:hAnsi="Times New Roman" w:cs="Times New Roman"/>
          <w:sz w:val="24"/>
          <w:szCs w:val="24"/>
        </w:rPr>
        <w:t xml:space="preserve"> взлетной полосы и взяла курс на Японию. В 7.10 утра майор </w:t>
      </w:r>
      <w:proofErr w:type="spellStart"/>
      <w:r w:rsidRPr="00157444">
        <w:rPr>
          <w:rFonts w:ascii="Times New Roman" w:hAnsi="Times New Roman" w:cs="Times New Roman"/>
          <w:sz w:val="24"/>
          <w:szCs w:val="24"/>
        </w:rPr>
        <w:t>Изерли</w:t>
      </w:r>
      <w:proofErr w:type="spellEnd"/>
      <w:r w:rsidRPr="00157444">
        <w:rPr>
          <w:rFonts w:ascii="Times New Roman" w:hAnsi="Times New Roman" w:cs="Times New Roman"/>
          <w:sz w:val="24"/>
          <w:szCs w:val="24"/>
        </w:rPr>
        <w:t xml:space="preserve">, посланный на разведку к Хиросиме, прислал утешительное сообщение: над городом облаков нет. Хиросима оказалась в небольшом просвете хорошей погоды. Впоследствии, осознав, что натворил, майор </w:t>
      </w:r>
      <w:proofErr w:type="spellStart"/>
      <w:r w:rsidRPr="00157444">
        <w:rPr>
          <w:rFonts w:ascii="Times New Roman" w:hAnsi="Times New Roman" w:cs="Times New Roman"/>
          <w:sz w:val="24"/>
          <w:szCs w:val="24"/>
        </w:rPr>
        <w:t>Изерли</w:t>
      </w:r>
      <w:proofErr w:type="spellEnd"/>
      <w:r w:rsidRPr="00157444">
        <w:rPr>
          <w:rFonts w:ascii="Times New Roman" w:hAnsi="Times New Roman" w:cs="Times New Roman"/>
          <w:sz w:val="24"/>
          <w:szCs w:val="24"/>
        </w:rPr>
        <w:t xml:space="preserve">, отличный командир с крепкими нервами и доброй сотней боевых вылетов над Германией, станет нервозной развалиной. </w:t>
      </w:r>
    </w:p>
    <w:p w:rsidR="00157444" w:rsidRPr="00157444" w:rsidRDefault="00157444" w:rsidP="001574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7444">
        <w:rPr>
          <w:rFonts w:ascii="Times New Roman" w:hAnsi="Times New Roman" w:cs="Times New Roman"/>
          <w:sz w:val="24"/>
          <w:szCs w:val="24"/>
        </w:rPr>
        <w:t>"Б-29", названный в честь матери полковника, завернул и лег на исполнительный курс к Хиросиме.</w:t>
      </w:r>
      <w:proofErr w:type="gramEnd"/>
      <w:r w:rsidRPr="00157444">
        <w:rPr>
          <w:rFonts w:ascii="Times New Roman" w:hAnsi="Times New Roman" w:cs="Times New Roman"/>
          <w:sz w:val="24"/>
          <w:szCs w:val="24"/>
        </w:rPr>
        <w:t xml:space="preserve"> В 8.14 " показался город. Командир нажал кнопку, распахнувшую створки бомболюка, "Малыш" устремился вниз. Менее чем через минуту над Хиросимой вспыхнуло нестерпимо яркое свечение, сформировался и начал пухнуть шар белого огня. Он продержался в небе около 4-х секунд, достиг поперечника в 60-100 м и начал меркнуть. Температуру внутри этой "рукотворной звезды" ученые на глазок оценили в 5-10 миллионов градусов. Тем, кто оказался в радиусе километра от эпицентра, повезло - они сгорели сразу, не почувствовав боли. Кроме них сгорели: бетон строений, </w:t>
      </w:r>
      <w:proofErr w:type="gramStart"/>
      <w:r w:rsidRPr="00157444">
        <w:rPr>
          <w:rFonts w:ascii="Times New Roman" w:hAnsi="Times New Roman" w:cs="Times New Roman"/>
          <w:sz w:val="24"/>
          <w:szCs w:val="24"/>
        </w:rPr>
        <w:t>обратившийся</w:t>
      </w:r>
      <w:proofErr w:type="gramEnd"/>
      <w:r w:rsidRPr="00157444">
        <w:rPr>
          <w:rFonts w:ascii="Times New Roman" w:hAnsi="Times New Roman" w:cs="Times New Roman"/>
          <w:sz w:val="24"/>
          <w:szCs w:val="24"/>
        </w:rPr>
        <w:t xml:space="preserve"> в мелкую серую пыль, железо и сталь, шариками покатившиеся по горящему асфальту, стекло оконных проемов. Все! Меньше повезло тем, кто оказался вдали, но чей взгляд был направлен в сторону шара, они навсегда лишились зрения. Тепловая энергия взрыва превратила зону в 3 километра от взрыва в район сплошного пожара. Когда световой клубок, растратив ярость, стал меркнуть, на город обрушилась ударная волна. Спрессованный воздух понесся от эпицентра со скоростью в 160 км/ч, ударил по постройкам, круша и опрокидывая все, что попадалось на пути. Над Хиросимой повисла противоестественная световая пелена невиданного атмосферного катаклизма. Не пылевая дымка, всю пыль смела ударная волна, такое освещение возникает в вакууме. Воздух сгорел или был изгнан из эпицентра, и красноватое свечение растущего гриба взрыва рассыпало вокруг </w:t>
      </w:r>
      <w:proofErr w:type="spellStart"/>
      <w:r w:rsidRPr="00157444">
        <w:rPr>
          <w:rFonts w:ascii="Times New Roman" w:hAnsi="Times New Roman" w:cs="Times New Roman"/>
          <w:sz w:val="24"/>
          <w:szCs w:val="24"/>
        </w:rPr>
        <w:t>непреломлявшиеся</w:t>
      </w:r>
      <w:proofErr w:type="spellEnd"/>
      <w:r w:rsidRPr="00157444">
        <w:rPr>
          <w:rFonts w:ascii="Times New Roman" w:hAnsi="Times New Roman" w:cs="Times New Roman"/>
          <w:sz w:val="24"/>
          <w:szCs w:val="24"/>
        </w:rPr>
        <w:t xml:space="preserve"> лучи. Через минуту на землю просыпался черный дождь из хлопьев сажи и прочего мусора, увлеченного взрывом к небу. О том, что эта, безобидная на фоне прочих явлений, грязь таит главную опасность, знали немногие. Уцелевшие не прятались от черного снега и получали огромные дозы радиации. Прежде такого не было, </w:t>
      </w:r>
      <w:proofErr w:type="gramStart"/>
      <w:r w:rsidRPr="00157444">
        <w:rPr>
          <w:rFonts w:ascii="Times New Roman" w:hAnsi="Times New Roman" w:cs="Times New Roman"/>
          <w:sz w:val="24"/>
          <w:szCs w:val="24"/>
        </w:rPr>
        <w:t>выжившие</w:t>
      </w:r>
      <w:proofErr w:type="gramEnd"/>
      <w:r w:rsidRPr="00157444">
        <w:rPr>
          <w:rFonts w:ascii="Times New Roman" w:hAnsi="Times New Roman" w:cs="Times New Roman"/>
          <w:sz w:val="24"/>
          <w:szCs w:val="24"/>
        </w:rPr>
        <w:t xml:space="preserve"> при "обычной" бомбежке, оставались жить, по крайней мере, до следующей. На этот раз было иначе. Сам взрыв "Малыша" унес жизни 80 тысяч горожан, меньше, чем в Дрездене, но потом, </w:t>
      </w:r>
      <w:proofErr w:type="gramStart"/>
      <w:r w:rsidRPr="0015744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57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7444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157444">
        <w:rPr>
          <w:rFonts w:ascii="Times New Roman" w:hAnsi="Times New Roman" w:cs="Times New Roman"/>
          <w:sz w:val="24"/>
          <w:szCs w:val="24"/>
        </w:rPr>
        <w:t xml:space="preserve"> двух суток, начался новый мор. От неизвестной болезни, позже названной лучевой, стали умирать десятки тысяч </w:t>
      </w:r>
      <w:proofErr w:type="spellStart"/>
      <w:r w:rsidRPr="00157444">
        <w:rPr>
          <w:rFonts w:ascii="Times New Roman" w:hAnsi="Times New Roman" w:cs="Times New Roman"/>
          <w:sz w:val="24"/>
          <w:szCs w:val="24"/>
        </w:rPr>
        <w:t>хиросимцев</w:t>
      </w:r>
      <w:proofErr w:type="spellEnd"/>
      <w:r w:rsidRPr="00157444">
        <w:rPr>
          <w:rFonts w:ascii="Times New Roman" w:hAnsi="Times New Roman" w:cs="Times New Roman"/>
          <w:sz w:val="24"/>
          <w:szCs w:val="24"/>
        </w:rPr>
        <w:t xml:space="preserve"> и жителей окрестностей. Из-за эпидемии 80 тысяч погибших в ближайшие недели превратились в 180, а </w:t>
      </w:r>
      <w:proofErr w:type="gramStart"/>
      <w:r w:rsidRPr="0015744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57444">
        <w:rPr>
          <w:rFonts w:ascii="Times New Roman" w:hAnsi="Times New Roman" w:cs="Times New Roman"/>
          <w:sz w:val="24"/>
          <w:szCs w:val="24"/>
        </w:rPr>
        <w:t xml:space="preserve"> прошествии месяцев – в 240. Такова конечная цифра </w:t>
      </w:r>
      <w:r w:rsidRPr="00157444">
        <w:rPr>
          <w:rFonts w:ascii="Times New Roman" w:hAnsi="Times New Roman" w:cs="Times New Roman"/>
          <w:sz w:val="24"/>
          <w:szCs w:val="24"/>
        </w:rPr>
        <w:lastRenderedPageBreak/>
        <w:t xml:space="preserve">жертв "натурного эксперимента" президента Трумэна. Сам город, расположенный на ровной как стол местности, был разрушен и сожжен до основания. Американская фоторазведка дала экспериментаторам снимки, демонстрирующие Хиросиму как проплешину с изменением цвета от насыщенно-черного внутри круга </w:t>
      </w:r>
      <w:proofErr w:type="gramStart"/>
      <w:r w:rsidRPr="001574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57444">
        <w:rPr>
          <w:rFonts w:ascii="Times New Roman" w:hAnsi="Times New Roman" w:cs="Times New Roman"/>
          <w:sz w:val="24"/>
          <w:szCs w:val="24"/>
        </w:rPr>
        <w:t xml:space="preserve"> коричневого и серого по краям.</w:t>
      </w:r>
    </w:p>
    <w:p w:rsidR="00157444" w:rsidRPr="00157444" w:rsidRDefault="00157444" w:rsidP="00157444">
      <w:pPr>
        <w:rPr>
          <w:rFonts w:ascii="Times New Roman" w:hAnsi="Times New Roman" w:cs="Times New Roman"/>
          <w:sz w:val="24"/>
          <w:szCs w:val="24"/>
        </w:rPr>
      </w:pPr>
      <w:r w:rsidRPr="00157444">
        <w:rPr>
          <w:rFonts w:ascii="Times New Roman" w:hAnsi="Times New Roman" w:cs="Times New Roman"/>
          <w:sz w:val="24"/>
          <w:szCs w:val="24"/>
        </w:rPr>
        <w:t>Испытание удалось. С новой бомбой один бомбардировщик за секунды сделал то, для чего в прежних условиях требовались тысячи машин и несколько суток. И тут возникает вопрос, зачем демонстрировался этот прогресс. Военных объектов заметного значения в Хиросиме не было. В городе располагалось несколько войсковых штабов, но управляли они по преимуществу ополченцами-</w:t>
      </w:r>
      <w:proofErr w:type="spellStart"/>
      <w:r w:rsidRPr="00157444">
        <w:rPr>
          <w:rFonts w:ascii="Times New Roman" w:hAnsi="Times New Roman" w:cs="Times New Roman"/>
          <w:sz w:val="24"/>
          <w:szCs w:val="24"/>
        </w:rPr>
        <w:t>пикинерами</w:t>
      </w:r>
      <w:proofErr w:type="spellEnd"/>
      <w:r w:rsidRPr="00157444">
        <w:rPr>
          <w:rFonts w:ascii="Times New Roman" w:hAnsi="Times New Roman" w:cs="Times New Roman"/>
          <w:sz w:val="24"/>
          <w:szCs w:val="24"/>
        </w:rPr>
        <w:t>. Так что их возможная роль в обороне островов более чем дискуссионная. Кроме того, не грех вспомнить, что в Ковентри, Роттердаме, Варшаве и Лондоне тоже жили и работали высокопоставленные военные деятели. Но это обстоятельство вполне справедливо считается недостаточным поводом для бомбардировки упомянутых городов. За это в Нюрнберге судили нацистов.</w:t>
      </w:r>
    </w:p>
    <w:p w:rsidR="00157444" w:rsidRPr="00157444" w:rsidRDefault="00157444" w:rsidP="00157444">
      <w:pPr>
        <w:rPr>
          <w:rFonts w:ascii="Times New Roman" w:hAnsi="Times New Roman" w:cs="Times New Roman"/>
          <w:sz w:val="24"/>
          <w:szCs w:val="24"/>
        </w:rPr>
      </w:pPr>
      <w:r w:rsidRPr="00157444">
        <w:rPr>
          <w:rFonts w:ascii="Times New Roman" w:hAnsi="Times New Roman" w:cs="Times New Roman"/>
          <w:sz w:val="24"/>
          <w:szCs w:val="24"/>
        </w:rPr>
        <w:t xml:space="preserve">Большого морального эффекта уничтожение Хиросимы, как ни странно, тоже не имело. К тому времени полному или частичному разрушению подверглись 92 </w:t>
      </w:r>
      <w:proofErr w:type="gramStart"/>
      <w:r w:rsidRPr="00157444">
        <w:rPr>
          <w:rFonts w:ascii="Times New Roman" w:hAnsi="Times New Roman" w:cs="Times New Roman"/>
          <w:sz w:val="24"/>
          <w:szCs w:val="24"/>
        </w:rPr>
        <w:t>японских</w:t>
      </w:r>
      <w:proofErr w:type="gramEnd"/>
      <w:r w:rsidRPr="00157444">
        <w:rPr>
          <w:rFonts w:ascii="Times New Roman" w:hAnsi="Times New Roman" w:cs="Times New Roman"/>
          <w:sz w:val="24"/>
          <w:szCs w:val="24"/>
        </w:rPr>
        <w:t xml:space="preserve"> города. Связь работала ненадежно, и известия до центральной власти доходили весьма отрывочные, и то не всегда. В стране решили, что состоялся очередной налет, и погиб новый город. Однако к этому уже привыкли. Транспортная система не работала, жители не могли, перемещаясь, рассказать соотечественникам о том, что случай с Хиросимой имеет некоторые особенности. О том, что произошедшее носит особый смысл, догадывались лишь только высший генералитет и правительство, но им и раньше было известно, что война проиграна. Более того, всю суть хиросимского кошмара до согласия на капитуляцию правительство и командование так и не осознали. Специальная комиссия на месте катастрофы работала, но изучение проблемы было закончено уже после оккупации страны, последовавшей за сдачей. Так что паника в Японии, последовавшая за атомной бомбардировкой, а паче того, то обстоятельство, что народное брожение подтолкнуло императора к капитуляции, это в основном плод воображения позднейших исследователей хиросимской проблематики.</w:t>
      </w:r>
    </w:p>
    <w:p w:rsidR="00157444" w:rsidRPr="00157444" w:rsidRDefault="00157444" w:rsidP="00157444">
      <w:pPr>
        <w:rPr>
          <w:rFonts w:ascii="Times New Roman" w:hAnsi="Times New Roman" w:cs="Times New Roman"/>
          <w:sz w:val="24"/>
          <w:szCs w:val="24"/>
        </w:rPr>
      </w:pPr>
      <w:r w:rsidRPr="00157444">
        <w:rPr>
          <w:rFonts w:ascii="Times New Roman" w:hAnsi="Times New Roman" w:cs="Times New Roman"/>
          <w:sz w:val="24"/>
          <w:szCs w:val="24"/>
        </w:rPr>
        <w:t xml:space="preserve">Вторая бомба, упавшая на Нагасаки 9 августа, имела еще меньший эффект. Город был расположен по берегам извилистого залива, почти фьорда, окруженного горами. Из-за чего основные поражающие факторы взорвавшегося "Толстяка" были в значительной мере нейтрализованы. Разрушению подверглась лишь часть города, и человеческие жертвы были "относительно невелики", "всего около 60 тысяч человек", чуть больше, чем в Гамбурге. </w:t>
      </w:r>
    </w:p>
    <w:p w:rsidR="006C6CFC" w:rsidRPr="00157444" w:rsidRDefault="00157444" w:rsidP="00157444">
      <w:pPr>
        <w:rPr>
          <w:rFonts w:ascii="Times New Roman" w:hAnsi="Times New Roman" w:cs="Times New Roman"/>
          <w:sz w:val="24"/>
          <w:szCs w:val="24"/>
        </w:rPr>
      </w:pPr>
      <w:r w:rsidRPr="00157444">
        <w:rPr>
          <w:rFonts w:ascii="Times New Roman" w:hAnsi="Times New Roman" w:cs="Times New Roman"/>
          <w:sz w:val="24"/>
          <w:szCs w:val="24"/>
        </w:rPr>
        <w:t xml:space="preserve">Еще до трагедии Нагасаки, СССР начал запланированную операцию по разгрому японской армии в Маньчжурии, которая, в отличие от атомных бомбежек, имела определенный военно-политический смысл. </w:t>
      </w:r>
      <w:proofErr w:type="spellStart"/>
      <w:r w:rsidRPr="00157444">
        <w:rPr>
          <w:rFonts w:ascii="Times New Roman" w:hAnsi="Times New Roman" w:cs="Times New Roman"/>
          <w:sz w:val="24"/>
          <w:szCs w:val="24"/>
        </w:rPr>
        <w:t>Квантунская</w:t>
      </w:r>
      <w:proofErr w:type="spellEnd"/>
      <w:r w:rsidRPr="00157444">
        <w:rPr>
          <w:rFonts w:ascii="Times New Roman" w:hAnsi="Times New Roman" w:cs="Times New Roman"/>
          <w:sz w:val="24"/>
          <w:szCs w:val="24"/>
        </w:rPr>
        <w:t xml:space="preserve"> армия, дислоцированная в </w:t>
      </w:r>
      <w:proofErr w:type="spellStart"/>
      <w:r w:rsidRPr="00157444">
        <w:rPr>
          <w:rFonts w:ascii="Times New Roman" w:hAnsi="Times New Roman" w:cs="Times New Roman"/>
          <w:sz w:val="24"/>
          <w:szCs w:val="24"/>
        </w:rPr>
        <w:t>Маньчжоу-Го</w:t>
      </w:r>
      <w:proofErr w:type="spellEnd"/>
      <w:r w:rsidRPr="00157444">
        <w:rPr>
          <w:rFonts w:ascii="Times New Roman" w:hAnsi="Times New Roman" w:cs="Times New Roman"/>
          <w:sz w:val="24"/>
          <w:szCs w:val="24"/>
        </w:rPr>
        <w:t xml:space="preserve">, имела собственную хозяйственную систему, которая в 1945 г. сильно превосходила экономические возможности метрополии. Потому громить следовало именно эту последнюю надежду самураев. С этой задачей Советская Армия справилась с блеском, осуществив красивейшую из операций Второй мировой войны. Бомбить Нагасаки после вступления в войну СССР было уже незачем, даже с точки зрения </w:t>
      </w:r>
      <w:r w:rsidRPr="00157444">
        <w:rPr>
          <w:rFonts w:ascii="Times New Roman" w:hAnsi="Times New Roman" w:cs="Times New Roman"/>
          <w:sz w:val="24"/>
          <w:szCs w:val="24"/>
        </w:rPr>
        <w:lastRenderedPageBreak/>
        <w:t>Трумэна, но удар американцы все же нанесли. Затем последовала пауза, дающая императору Хирохито время на реакцию. Время японцы использовали с толком, 15 августа противоборствующие стороны решились на прекращение огня и преступили к выработке условий капитуляции, последовавшей 2 сентября 1945 г. Соответствующий акт был подписан на борту американского линкора "Миссури", бросившего якорь в Токийском заливе. Так закончилась Вторая мировая война, последний этап которой был насыщен явно неадекватным применением силы, если выражаться языком современных американских политиков. Неадекватность была порождением растерянности администрации США в свете незапланированных превратностей мира послевоенного периода. Получив вместо ожидаемой возможности перекроить мировой порядок под себя необходимость соотносить свои желания с интересами Советского Союза, Белый дом решился на фактическое преступление, продемонстрировав тем самым возросшие возможности человечества, достигшего критической точки возможного самоуничтожения, с одной стороны.</w:t>
      </w:r>
    </w:p>
    <w:sectPr w:rsidR="006C6CFC" w:rsidRPr="0015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44"/>
    <w:rsid w:val="00157444"/>
    <w:rsid w:val="006C6CFC"/>
    <w:rsid w:val="00C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6671</Characters>
  <Application>Microsoft Office Word</Application>
  <DocSecurity>0</DocSecurity>
  <Lines>55</Lines>
  <Paragraphs>15</Paragraphs>
  <ScaleCrop>false</ScaleCrop>
  <Company>Home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2</cp:revision>
  <dcterms:created xsi:type="dcterms:W3CDTF">2015-03-09T14:11:00Z</dcterms:created>
  <dcterms:modified xsi:type="dcterms:W3CDTF">2015-03-09T15:44:00Z</dcterms:modified>
</cp:coreProperties>
</file>