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672" w:rsidRDefault="003A7672" w:rsidP="00EB75D0">
      <w:pPr>
        <w:rPr>
          <w:rFonts w:ascii="Times New Roman" w:hAnsi="Times New Roman" w:cs="Times New Roman"/>
          <w:sz w:val="24"/>
          <w:szCs w:val="24"/>
        </w:rPr>
      </w:pPr>
      <w:r w:rsidRPr="003A7672">
        <w:rPr>
          <w:rFonts w:ascii="Times New Roman" w:hAnsi="Times New Roman" w:cs="Times New Roman"/>
          <w:sz w:val="24"/>
          <w:szCs w:val="24"/>
        </w:rPr>
        <w:t xml:space="preserve">Партизаны </w:t>
      </w:r>
      <w:r>
        <w:rPr>
          <w:rFonts w:ascii="Times New Roman" w:hAnsi="Times New Roman" w:cs="Times New Roman"/>
          <w:sz w:val="24"/>
          <w:szCs w:val="24"/>
        </w:rPr>
        <w:t xml:space="preserve"> и фашисты. </w:t>
      </w:r>
    </w:p>
    <w:p w:rsidR="009C09E8" w:rsidRDefault="009C09E8" w:rsidP="00EB75D0">
      <w:pPr>
        <w:rPr>
          <w:rFonts w:ascii="Times New Roman" w:hAnsi="Times New Roman" w:cs="Times New Roman"/>
          <w:sz w:val="24"/>
          <w:szCs w:val="24"/>
        </w:rPr>
      </w:pPr>
      <w:r w:rsidRPr="009C09E8">
        <w:rPr>
          <w:rFonts w:ascii="Times New Roman" w:hAnsi="Times New Roman" w:cs="Times New Roman"/>
          <w:sz w:val="24"/>
          <w:szCs w:val="24"/>
        </w:rPr>
        <w:t xml:space="preserve">Дополнительный материал для проведения информирования, бесед и классных часов, посвященных 70-летию Великой Победы в Великой Отечественной войне 1941-1945 гг.                                                                                                  </w:t>
      </w:r>
      <w:proofErr w:type="spellStart"/>
      <w:r w:rsidRPr="009C09E8">
        <w:rPr>
          <w:rFonts w:ascii="Times New Roman" w:hAnsi="Times New Roman" w:cs="Times New Roman"/>
          <w:sz w:val="24"/>
          <w:szCs w:val="24"/>
        </w:rPr>
        <w:t>Исин</w:t>
      </w:r>
      <w:proofErr w:type="spellEnd"/>
      <w:r w:rsidRPr="009C09E8">
        <w:rPr>
          <w:rFonts w:ascii="Times New Roman" w:hAnsi="Times New Roman" w:cs="Times New Roman"/>
          <w:sz w:val="24"/>
          <w:szCs w:val="24"/>
        </w:rPr>
        <w:t xml:space="preserve"> А. Е. КГКП «ЭСТК». Павлодарская область.</w:t>
      </w:r>
    </w:p>
    <w:p w:rsidR="00EB75D0" w:rsidRPr="00EB75D0" w:rsidRDefault="00EB75D0" w:rsidP="00EB75D0">
      <w:pPr>
        <w:rPr>
          <w:rFonts w:ascii="Times New Roman" w:hAnsi="Times New Roman" w:cs="Times New Roman"/>
          <w:sz w:val="24"/>
          <w:szCs w:val="24"/>
        </w:rPr>
      </w:pPr>
      <w:bookmarkStart w:id="0" w:name="_GoBack"/>
      <w:bookmarkEnd w:id="0"/>
      <w:r w:rsidRPr="00EB75D0">
        <w:rPr>
          <w:rFonts w:ascii="Times New Roman" w:hAnsi="Times New Roman" w:cs="Times New Roman"/>
          <w:sz w:val="24"/>
          <w:szCs w:val="24"/>
        </w:rPr>
        <w:t xml:space="preserve">Партизаны! - это слово внушало ужас солдатам оккупационных войск. «Русское население относится к нам враждебно, - записал в дневнике немецкий офицер </w:t>
      </w:r>
      <w:proofErr w:type="spellStart"/>
      <w:r w:rsidRPr="00EB75D0">
        <w:rPr>
          <w:rFonts w:ascii="Times New Roman" w:hAnsi="Times New Roman" w:cs="Times New Roman"/>
          <w:sz w:val="24"/>
          <w:szCs w:val="24"/>
        </w:rPr>
        <w:t>Хорнуг</w:t>
      </w:r>
      <w:proofErr w:type="spellEnd"/>
      <w:r w:rsidRPr="00EB75D0">
        <w:rPr>
          <w:rFonts w:ascii="Times New Roman" w:hAnsi="Times New Roman" w:cs="Times New Roman"/>
          <w:sz w:val="24"/>
          <w:szCs w:val="24"/>
        </w:rPr>
        <w:t>. - Самое страшное - это партизаны в лесах, на дорогах, в населенных пунктах. Они нападают внезапно, наносят страшные удары и исчезают бесследно». Привычные карательные мероприятия, проводившиеся охранными войсками и частями вермахта, требуемого эффекта не давали. Они назывались «</w:t>
      </w:r>
      <w:proofErr w:type="spellStart"/>
      <w:r w:rsidRPr="00EB75D0">
        <w:rPr>
          <w:rFonts w:ascii="Times New Roman" w:hAnsi="Times New Roman" w:cs="Times New Roman"/>
          <w:sz w:val="24"/>
          <w:szCs w:val="24"/>
        </w:rPr>
        <w:t>контрпартизанскими</w:t>
      </w:r>
      <w:proofErr w:type="spellEnd"/>
      <w:r w:rsidRPr="00EB75D0">
        <w:rPr>
          <w:rFonts w:ascii="Times New Roman" w:hAnsi="Times New Roman" w:cs="Times New Roman"/>
          <w:sz w:val="24"/>
          <w:szCs w:val="24"/>
        </w:rPr>
        <w:t>», хотя на деле преследовали лишь одну задачу - уничтожить как можно больше советских недочеловеков. И тем самым лишь порождали партизан.</w:t>
      </w:r>
    </w:p>
    <w:p w:rsidR="00EB75D0" w:rsidRPr="00EB75D0" w:rsidRDefault="00EB75D0" w:rsidP="00EB75D0">
      <w:pPr>
        <w:rPr>
          <w:rFonts w:ascii="Times New Roman" w:hAnsi="Times New Roman" w:cs="Times New Roman"/>
          <w:sz w:val="24"/>
          <w:szCs w:val="24"/>
        </w:rPr>
      </w:pPr>
      <w:r w:rsidRPr="00EB75D0">
        <w:rPr>
          <w:rFonts w:ascii="Times New Roman" w:hAnsi="Times New Roman" w:cs="Times New Roman"/>
          <w:sz w:val="24"/>
          <w:szCs w:val="24"/>
        </w:rPr>
        <w:t xml:space="preserve">...Партизанская война имеет свои законы. Зимой партизан легко выследить, им труднее добывать продовольствие и оружие - и потому, когда выпадает снег, партизаны сворачивают свою деятельность. Это - непреложное правило. Но зимой сорок первого на заснеженных просторах России партизанская война неожиданно полыхнула с невиданной силой. «Рост партизанского движения во всем тыловом районе принимает настолько угрожающие масштабы, что я со всей серьезностью должен обратить внимание на эту опасность, - докладывал командующий группой армий «Центр» фельдмаршал фон </w:t>
      </w:r>
      <w:proofErr w:type="spellStart"/>
      <w:r w:rsidRPr="00EB75D0">
        <w:rPr>
          <w:rFonts w:ascii="Times New Roman" w:hAnsi="Times New Roman" w:cs="Times New Roman"/>
          <w:sz w:val="24"/>
          <w:szCs w:val="24"/>
        </w:rPr>
        <w:t>Клюге</w:t>
      </w:r>
      <w:proofErr w:type="spellEnd"/>
      <w:r w:rsidRPr="00EB75D0">
        <w:rPr>
          <w:rFonts w:ascii="Times New Roman" w:hAnsi="Times New Roman" w:cs="Times New Roman"/>
          <w:sz w:val="24"/>
          <w:szCs w:val="24"/>
        </w:rPr>
        <w:t>. - Необходимы безотлагательные действия крупными силами, чтобы своевременно ликвидировать эту опасность».</w:t>
      </w:r>
    </w:p>
    <w:p w:rsidR="00EB75D0" w:rsidRPr="00EB75D0" w:rsidRDefault="00EB75D0" w:rsidP="00EB75D0">
      <w:pPr>
        <w:rPr>
          <w:rFonts w:ascii="Times New Roman" w:hAnsi="Times New Roman" w:cs="Times New Roman"/>
          <w:sz w:val="24"/>
          <w:szCs w:val="24"/>
        </w:rPr>
      </w:pPr>
      <w:r w:rsidRPr="00EB75D0">
        <w:rPr>
          <w:rFonts w:ascii="Times New Roman" w:hAnsi="Times New Roman" w:cs="Times New Roman"/>
          <w:sz w:val="24"/>
          <w:szCs w:val="24"/>
        </w:rPr>
        <w:t>Ненависть, которую вызвали оккупанты, оказалась сильнее неписаных законов партизанской войны, сильнее чувства самосохранения. Эта ненависть заставляла людей идти на верную смерть - лишь бы, умирая, забрать с собой врага.</w:t>
      </w:r>
    </w:p>
    <w:p w:rsidR="00EB75D0" w:rsidRPr="00EB75D0" w:rsidRDefault="00EB75D0" w:rsidP="00EB75D0">
      <w:pPr>
        <w:rPr>
          <w:rFonts w:ascii="Times New Roman" w:hAnsi="Times New Roman" w:cs="Times New Roman"/>
          <w:sz w:val="24"/>
          <w:szCs w:val="24"/>
        </w:rPr>
      </w:pPr>
      <w:r w:rsidRPr="00EB75D0">
        <w:rPr>
          <w:rFonts w:ascii="Times New Roman" w:hAnsi="Times New Roman" w:cs="Times New Roman"/>
          <w:sz w:val="24"/>
          <w:szCs w:val="24"/>
        </w:rPr>
        <w:t xml:space="preserve">«Это очень тяжелая война. И вы не представляете, какую ненависть немецкие фашисты пробудили в нашем народе, - объяснял советский офицер английскому журналисту. - Вы знаете, мы беспечны и добродушны, но, заверяю вас, они превратили наш народ в злых мужиков. Злые мужики - вот кто мы сейчас в Красной Армии; мы - люди, жаждущие отомстить. Никогда раньше я не испытывал такой ненависти. И для этого есть все основания. Подумайте </w:t>
      </w:r>
      <w:proofErr w:type="gramStart"/>
      <w:r w:rsidRPr="00EB75D0">
        <w:rPr>
          <w:rFonts w:ascii="Times New Roman" w:hAnsi="Times New Roman" w:cs="Times New Roman"/>
          <w:sz w:val="24"/>
          <w:szCs w:val="24"/>
        </w:rPr>
        <w:t>о</w:t>
      </w:r>
      <w:proofErr w:type="gramEnd"/>
      <w:r w:rsidRPr="00EB75D0">
        <w:rPr>
          <w:rFonts w:ascii="Times New Roman" w:hAnsi="Times New Roman" w:cs="Times New Roman"/>
          <w:sz w:val="24"/>
          <w:szCs w:val="24"/>
        </w:rPr>
        <w:t xml:space="preserve"> всех этих городах и деревнях... Подумайте о муках и унижениях, которые терпит наш народ... - В его глазах сверкнул огонек лютой злобы. - А я не могу не думать о своей жене и десятилетней дочери в Харькове. - Он помолчал, овладевая собой и барабаня пальцами по колену. - Конечно, - сказал </w:t>
      </w:r>
      <w:proofErr w:type="gramStart"/>
      <w:r w:rsidRPr="00EB75D0">
        <w:rPr>
          <w:rFonts w:ascii="Times New Roman" w:hAnsi="Times New Roman" w:cs="Times New Roman"/>
          <w:sz w:val="24"/>
          <w:szCs w:val="24"/>
        </w:rPr>
        <w:t>он</w:t>
      </w:r>
      <w:proofErr w:type="gramEnd"/>
      <w:r w:rsidRPr="00EB75D0">
        <w:rPr>
          <w:rFonts w:ascii="Times New Roman" w:hAnsi="Times New Roman" w:cs="Times New Roman"/>
          <w:sz w:val="24"/>
          <w:szCs w:val="24"/>
        </w:rPr>
        <w:t xml:space="preserve"> наконец, - существуют партизаны. </w:t>
      </w:r>
      <w:proofErr w:type="gramStart"/>
      <w:r w:rsidRPr="00EB75D0">
        <w:rPr>
          <w:rFonts w:ascii="Times New Roman" w:hAnsi="Times New Roman" w:cs="Times New Roman"/>
          <w:sz w:val="24"/>
          <w:szCs w:val="24"/>
        </w:rPr>
        <w:t>Это</w:t>
      </w:r>
      <w:proofErr w:type="gramEnd"/>
      <w:r w:rsidRPr="00EB75D0">
        <w:rPr>
          <w:rFonts w:ascii="Times New Roman" w:hAnsi="Times New Roman" w:cs="Times New Roman"/>
          <w:sz w:val="24"/>
          <w:szCs w:val="24"/>
        </w:rPr>
        <w:t xml:space="preserve"> по меньшей мере лучший выход для тысяч оставшихся там людей».</w:t>
      </w:r>
    </w:p>
    <w:p w:rsidR="00EB75D0" w:rsidRPr="00EB75D0" w:rsidRDefault="00EB75D0" w:rsidP="00EB75D0">
      <w:pPr>
        <w:rPr>
          <w:rFonts w:ascii="Times New Roman" w:hAnsi="Times New Roman" w:cs="Times New Roman"/>
          <w:sz w:val="24"/>
          <w:szCs w:val="24"/>
        </w:rPr>
      </w:pPr>
      <w:r w:rsidRPr="00EB75D0">
        <w:rPr>
          <w:rFonts w:ascii="Times New Roman" w:hAnsi="Times New Roman" w:cs="Times New Roman"/>
          <w:sz w:val="24"/>
          <w:szCs w:val="24"/>
        </w:rPr>
        <w:t>И это было действительно так. «Народ вынужден уйти в болота и леса, чтобы воевать против нас», - констатировал впоследствии один из чиновников оккупационной администрации. Уже к ноябрю - декабрю сорок первого концентрация ненависти вокруг немецких войск была такова, что солдатам во имя самосохранения стали приказывать убивать любого местного жителя, появляющегося в поле зрения.</w:t>
      </w:r>
    </w:p>
    <w:p w:rsidR="00EB75D0" w:rsidRPr="00EB75D0" w:rsidRDefault="00EB75D0" w:rsidP="00EB75D0">
      <w:pPr>
        <w:rPr>
          <w:rFonts w:ascii="Times New Roman" w:hAnsi="Times New Roman" w:cs="Times New Roman"/>
          <w:sz w:val="24"/>
          <w:szCs w:val="24"/>
        </w:rPr>
      </w:pPr>
      <w:r w:rsidRPr="00EB75D0">
        <w:rPr>
          <w:rFonts w:ascii="Times New Roman" w:hAnsi="Times New Roman" w:cs="Times New Roman"/>
          <w:sz w:val="24"/>
          <w:szCs w:val="24"/>
        </w:rPr>
        <w:t xml:space="preserve">«Приказываю открыть огонь по каждому русскому, как только он появится на расстоянии 600 метров, - говорилось в приказе по 489-му пехотному полку. - Русский должен знать, </w:t>
      </w:r>
      <w:r w:rsidRPr="00EB75D0">
        <w:rPr>
          <w:rFonts w:ascii="Times New Roman" w:hAnsi="Times New Roman" w:cs="Times New Roman"/>
          <w:sz w:val="24"/>
          <w:szCs w:val="24"/>
        </w:rPr>
        <w:lastRenderedPageBreak/>
        <w:t>что он имеет против себя решительного врага, от которого он не может ждать никакого снисхождения». Такой же приказ был издан в 101-м мотопехотном полку, входившем в состав 2-й танковой группы генерала Гудериана: «В своих действиях быть беспощадным... По всем мужчинам и женщинам, появляющимся на участке дивизии пешком, на санях или на лыжах, открывать огонь без предупреждения».</w:t>
      </w:r>
    </w:p>
    <w:p w:rsidR="00EB75D0" w:rsidRPr="00EB75D0" w:rsidRDefault="00EB75D0" w:rsidP="00EB75D0">
      <w:pPr>
        <w:rPr>
          <w:rFonts w:ascii="Times New Roman" w:hAnsi="Times New Roman" w:cs="Times New Roman"/>
          <w:sz w:val="24"/>
          <w:szCs w:val="24"/>
        </w:rPr>
      </w:pPr>
      <w:r w:rsidRPr="00EB75D0">
        <w:rPr>
          <w:rFonts w:ascii="Times New Roman" w:hAnsi="Times New Roman" w:cs="Times New Roman"/>
          <w:sz w:val="24"/>
          <w:szCs w:val="24"/>
        </w:rPr>
        <w:t>Оккупанты попали в незавидное положение: наступление Красной Армии заставляло бросать на фронт все имеющиеся под рукой подразделения - и тыл оказывался практически беззащитным перед увеличивающимися в числе партизанами. Решение возникшей проблемы было найдено в продолжени</w:t>
      </w:r>
      <w:proofErr w:type="gramStart"/>
      <w:r w:rsidRPr="00EB75D0">
        <w:rPr>
          <w:rFonts w:ascii="Times New Roman" w:hAnsi="Times New Roman" w:cs="Times New Roman"/>
          <w:sz w:val="24"/>
          <w:szCs w:val="24"/>
        </w:rPr>
        <w:t>и</w:t>
      </w:r>
      <w:proofErr w:type="gramEnd"/>
      <w:r w:rsidRPr="00EB75D0">
        <w:rPr>
          <w:rFonts w:ascii="Times New Roman" w:hAnsi="Times New Roman" w:cs="Times New Roman"/>
          <w:sz w:val="24"/>
          <w:szCs w:val="24"/>
        </w:rPr>
        <w:t xml:space="preserve"> истребительной политики против советского населения. Если проявить еще большую жестокость и продолжать жечь деревни и села, если заставить всю оккупированную территорию виселицами, если не проявлять недостойной арийского духа мягкости - тогда, рано или поздно, партизан просто некому будет поддерживать. Местные недочеловеки будут либо уничтожены, либо запуганы так, что никогда больше не посмеют поднять руки на представителей высшей расы. «Следует быть жестоким к советскому населению и не размышлять, расстреливать или не расстреливать, когда имеешь дело с русскими, - объяснял </w:t>
      </w:r>
      <w:proofErr w:type="spellStart"/>
      <w:r w:rsidRPr="00EB75D0">
        <w:rPr>
          <w:rFonts w:ascii="Times New Roman" w:hAnsi="Times New Roman" w:cs="Times New Roman"/>
          <w:sz w:val="24"/>
          <w:szCs w:val="24"/>
        </w:rPr>
        <w:t>гауляйтер</w:t>
      </w:r>
      <w:proofErr w:type="spellEnd"/>
      <w:r w:rsidRPr="00EB75D0">
        <w:rPr>
          <w:rFonts w:ascii="Times New Roman" w:hAnsi="Times New Roman" w:cs="Times New Roman"/>
          <w:sz w:val="24"/>
          <w:szCs w:val="24"/>
        </w:rPr>
        <w:t xml:space="preserve"> Белоруссии Вильгельм Кубе </w:t>
      </w:r>
      <w:proofErr w:type="spellStart"/>
      <w:r w:rsidRPr="00EB75D0">
        <w:rPr>
          <w:rFonts w:ascii="Times New Roman" w:hAnsi="Times New Roman" w:cs="Times New Roman"/>
          <w:sz w:val="24"/>
          <w:szCs w:val="24"/>
        </w:rPr>
        <w:t>бригаденфюреру</w:t>
      </w:r>
      <w:proofErr w:type="spellEnd"/>
      <w:r w:rsidRPr="00EB75D0">
        <w:rPr>
          <w:rFonts w:ascii="Times New Roman" w:hAnsi="Times New Roman" w:cs="Times New Roman"/>
          <w:sz w:val="24"/>
          <w:szCs w:val="24"/>
        </w:rPr>
        <w:t xml:space="preserve"> СС </w:t>
      </w:r>
      <w:proofErr w:type="spellStart"/>
      <w:r w:rsidRPr="00EB75D0">
        <w:rPr>
          <w:rFonts w:ascii="Times New Roman" w:hAnsi="Times New Roman" w:cs="Times New Roman"/>
          <w:sz w:val="24"/>
          <w:szCs w:val="24"/>
        </w:rPr>
        <w:t>Эберхарду</w:t>
      </w:r>
      <w:proofErr w:type="spellEnd"/>
      <w:r w:rsidRPr="00EB75D0">
        <w:rPr>
          <w:rFonts w:ascii="Times New Roman" w:hAnsi="Times New Roman" w:cs="Times New Roman"/>
          <w:sz w:val="24"/>
          <w:szCs w:val="24"/>
        </w:rPr>
        <w:t xml:space="preserve"> Грефу. - Надо расстреливать, и тогда будет порядок».</w:t>
      </w:r>
    </w:p>
    <w:p w:rsidR="00EB75D0" w:rsidRPr="00EB75D0" w:rsidRDefault="00EB75D0" w:rsidP="00EB75D0">
      <w:pPr>
        <w:rPr>
          <w:rFonts w:ascii="Times New Roman" w:hAnsi="Times New Roman" w:cs="Times New Roman"/>
          <w:sz w:val="24"/>
          <w:szCs w:val="24"/>
        </w:rPr>
      </w:pPr>
      <w:r w:rsidRPr="00EB75D0">
        <w:rPr>
          <w:rFonts w:ascii="Times New Roman" w:hAnsi="Times New Roman" w:cs="Times New Roman"/>
          <w:sz w:val="24"/>
          <w:szCs w:val="24"/>
        </w:rPr>
        <w:t xml:space="preserve">Той же точки зрения придерживались и военные. 8 декабря 1941 года командующий группой армий «Юг» фельдмаршал Вальтер фон </w:t>
      </w:r>
      <w:proofErr w:type="spellStart"/>
      <w:r w:rsidRPr="00EB75D0">
        <w:rPr>
          <w:rFonts w:ascii="Times New Roman" w:hAnsi="Times New Roman" w:cs="Times New Roman"/>
          <w:sz w:val="24"/>
          <w:szCs w:val="24"/>
        </w:rPr>
        <w:t>Рейхенау</w:t>
      </w:r>
      <w:proofErr w:type="spellEnd"/>
      <w:r w:rsidRPr="00EB75D0">
        <w:rPr>
          <w:rFonts w:ascii="Times New Roman" w:hAnsi="Times New Roman" w:cs="Times New Roman"/>
          <w:sz w:val="24"/>
          <w:szCs w:val="24"/>
        </w:rPr>
        <w:t xml:space="preserve">, сменивший на этой должности отстраненного после поражения под Ростовом фон </w:t>
      </w:r>
      <w:proofErr w:type="spellStart"/>
      <w:r w:rsidRPr="00EB75D0">
        <w:rPr>
          <w:rFonts w:ascii="Times New Roman" w:hAnsi="Times New Roman" w:cs="Times New Roman"/>
          <w:sz w:val="24"/>
          <w:szCs w:val="24"/>
        </w:rPr>
        <w:t>Рундштедта</w:t>
      </w:r>
      <w:proofErr w:type="spellEnd"/>
      <w:r w:rsidRPr="00EB75D0">
        <w:rPr>
          <w:rFonts w:ascii="Times New Roman" w:hAnsi="Times New Roman" w:cs="Times New Roman"/>
          <w:sz w:val="24"/>
          <w:szCs w:val="24"/>
        </w:rPr>
        <w:t>, писал командующим армиями: «В полосе 6-й армии действия партизан почти полностью прекратились. Этот успех явился результатом суровых мер, предпринятых командованием армии...</w:t>
      </w:r>
    </w:p>
    <w:p w:rsidR="00EB75D0" w:rsidRPr="00EB75D0" w:rsidRDefault="00EB75D0" w:rsidP="00EB75D0">
      <w:pPr>
        <w:rPr>
          <w:rFonts w:ascii="Times New Roman" w:hAnsi="Times New Roman" w:cs="Times New Roman"/>
          <w:sz w:val="24"/>
          <w:szCs w:val="24"/>
        </w:rPr>
      </w:pPr>
      <w:r w:rsidRPr="00EB75D0">
        <w:rPr>
          <w:rFonts w:ascii="Times New Roman" w:hAnsi="Times New Roman" w:cs="Times New Roman"/>
          <w:sz w:val="24"/>
          <w:szCs w:val="24"/>
        </w:rPr>
        <w:t xml:space="preserve">В ходе борьбы с партизанами в полосе армий было публично повешено и расстреляно несколько тысяч человек. Опыт показывает, что казнь через повешение действует особенно устрашающе. Кроме того, были уничтожены многие «бродяги», у которых не оказалось удостоверений личности и под </w:t>
      </w:r>
      <w:proofErr w:type="gramStart"/>
      <w:r w:rsidRPr="00EB75D0">
        <w:rPr>
          <w:rFonts w:ascii="Times New Roman" w:hAnsi="Times New Roman" w:cs="Times New Roman"/>
          <w:sz w:val="24"/>
          <w:szCs w:val="24"/>
        </w:rPr>
        <w:t>личиной</w:t>
      </w:r>
      <w:proofErr w:type="gramEnd"/>
      <w:r w:rsidRPr="00EB75D0">
        <w:rPr>
          <w:rFonts w:ascii="Times New Roman" w:hAnsi="Times New Roman" w:cs="Times New Roman"/>
          <w:sz w:val="24"/>
          <w:szCs w:val="24"/>
        </w:rPr>
        <w:t xml:space="preserve"> которых обычно скрываются агенты и разведчики партизан. С этого момента диверсии прекратились...</w:t>
      </w:r>
    </w:p>
    <w:p w:rsidR="00EB75D0" w:rsidRPr="00EB75D0" w:rsidRDefault="00EB75D0" w:rsidP="00EB75D0">
      <w:pPr>
        <w:rPr>
          <w:rFonts w:ascii="Times New Roman" w:hAnsi="Times New Roman" w:cs="Times New Roman"/>
          <w:sz w:val="24"/>
          <w:szCs w:val="24"/>
        </w:rPr>
      </w:pPr>
      <w:r w:rsidRPr="00EB75D0">
        <w:rPr>
          <w:rFonts w:ascii="Times New Roman" w:hAnsi="Times New Roman" w:cs="Times New Roman"/>
          <w:sz w:val="24"/>
          <w:szCs w:val="24"/>
        </w:rPr>
        <w:t>Командование группы армий рекомендует в случае необходимости прибегать к таким же мерам». На самом деле ни в полосе 6-й армии, ни где-нибудь еще партизан извести не удалось; однако мысли военного командования определенно шли в том же направлении, что у эсэсовцев и гражданской администрации.</w:t>
      </w:r>
    </w:p>
    <w:p w:rsidR="00EB75D0" w:rsidRPr="00EB75D0" w:rsidRDefault="00EB75D0" w:rsidP="00EB75D0">
      <w:pPr>
        <w:rPr>
          <w:rFonts w:ascii="Times New Roman" w:hAnsi="Times New Roman" w:cs="Times New Roman"/>
          <w:sz w:val="24"/>
          <w:szCs w:val="24"/>
        </w:rPr>
      </w:pPr>
      <w:r w:rsidRPr="00EB75D0">
        <w:rPr>
          <w:rFonts w:ascii="Times New Roman" w:hAnsi="Times New Roman" w:cs="Times New Roman"/>
          <w:sz w:val="24"/>
          <w:szCs w:val="24"/>
        </w:rPr>
        <w:t>Впрочем, если раньше карательные «</w:t>
      </w:r>
      <w:proofErr w:type="spellStart"/>
      <w:r w:rsidRPr="00EB75D0">
        <w:rPr>
          <w:rFonts w:ascii="Times New Roman" w:hAnsi="Times New Roman" w:cs="Times New Roman"/>
          <w:sz w:val="24"/>
          <w:szCs w:val="24"/>
        </w:rPr>
        <w:t>контрпартизанские</w:t>
      </w:r>
      <w:proofErr w:type="spellEnd"/>
      <w:r w:rsidRPr="00EB75D0">
        <w:rPr>
          <w:rFonts w:ascii="Times New Roman" w:hAnsi="Times New Roman" w:cs="Times New Roman"/>
          <w:sz w:val="24"/>
          <w:szCs w:val="24"/>
        </w:rPr>
        <w:t xml:space="preserve">» операции выполняли преимущественно части вермахта, то теперь все они до последнего человека требовались на фронте. Пришло время создавать специальные карательные подразделения, созданные из немецких уголовников. В неформальной обстановке фюрер не раз указывал, что такие подразделения следует формировать из сидящих в лагерях уголовников. Пусть таланты убийц, грабителей и насильников послужат Рейху! Эту мысль Гитлер настойчиво повторял перед косными армейскими генералами: «Конечно, надо положить конец браконьерству. Но, как я уже говорил, давайте сделаем наказание соразмерным преступлению - отправим их на борьбу с партизанами, сделаем из них элитный снайперский корпус!». Наконец усилия фюрера возымели действие: в конце 1941 года в </w:t>
      </w:r>
      <w:r w:rsidRPr="00EB75D0">
        <w:rPr>
          <w:rFonts w:ascii="Times New Roman" w:hAnsi="Times New Roman" w:cs="Times New Roman"/>
          <w:sz w:val="24"/>
          <w:szCs w:val="24"/>
        </w:rPr>
        <w:lastRenderedPageBreak/>
        <w:t xml:space="preserve">тылу группы армий «Центр» стал действовать специальный батальон для борьбы с партизанами. Формально это подразделение входило в состав </w:t>
      </w:r>
      <w:proofErr w:type="spellStart"/>
      <w:r w:rsidRPr="00EB75D0">
        <w:rPr>
          <w:rFonts w:ascii="Times New Roman" w:hAnsi="Times New Roman" w:cs="Times New Roman"/>
          <w:sz w:val="24"/>
          <w:szCs w:val="24"/>
        </w:rPr>
        <w:t>ваффен</w:t>
      </w:r>
      <w:proofErr w:type="spellEnd"/>
      <w:r w:rsidRPr="00EB75D0">
        <w:rPr>
          <w:rFonts w:ascii="Times New Roman" w:hAnsi="Times New Roman" w:cs="Times New Roman"/>
          <w:sz w:val="24"/>
          <w:szCs w:val="24"/>
        </w:rPr>
        <w:t xml:space="preserve">-СС, однако даже эсэсовцы приходили в ужас от деятельности уголовного </w:t>
      </w:r>
      <w:proofErr w:type="gramStart"/>
      <w:r w:rsidRPr="00EB75D0">
        <w:rPr>
          <w:rFonts w:ascii="Times New Roman" w:hAnsi="Times New Roman" w:cs="Times New Roman"/>
          <w:sz w:val="24"/>
          <w:szCs w:val="24"/>
        </w:rPr>
        <w:t>сброда</w:t>
      </w:r>
      <w:proofErr w:type="gramEnd"/>
      <w:r w:rsidRPr="00EB75D0">
        <w:rPr>
          <w:rFonts w:ascii="Times New Roman" w:hAnsi="Times New Roman" w:cs="Times New Roman"/>
          <w:sz w:val="24"/>
          <w:szCs w:val="24"/>
        </w:rPr>
        <w:t xml:space="preserve">, собранного под командованием </w:t>
      </w:r>
      <w:proofErr w:type="spellStart"/>
      <w:r w:rsidRPr="00EB75D0">
        <w:rPr>
          <w:rFonts w:ascii="Times New Roman" w:hAnsi="Times New Roman" w:cs="Times New Roman"/>
          <w:sz w:val="24"/>
          <w:szCs w:val="24"/>
        </w:rPr>
        <w:t>Дирлевангера</w:t>
      </w:r>
      <w:proofErr w:type="spellEnd"/>
      <w:r w:rsidRPr="00EB75D0">
        <w:rPr>
          <w:rFonts w:ascii="Times New Roman" w:hAnsi="Times New Roman" w:cs="Times New Roman"/>
          <w:sz w:val="24"/>
          <w:szCs w:val="24"/>
        </w:rPr>
        <w:t xml:space="preserve">. </w:t>
      </w:r>
      <w:proofErr w:type="spellStart"/>
      <w:r w:rsidRPr="00EB75D0">
        <w:rPr>
          <w:rFonts w:ascii="Times New Roman" w:hAnsi="Times New Roman" w:cs="Times New Roman"/>
          <w:sz w:val="24"/>
          <w:szCs w:val="24"/>
        </w:rPr>
        <w:t>Рейхсфюрер</w:t>
      </w:r>
      <w:proofErr w:type="spellEnd"/>
      <w:r w:rsidRPr="00EB75D0">
        <w:rPr>
          <w:rFonts w:ascii="Times New Roman" w:hAnsi="Times New Roman" w:cs="Times New Roman"/>
          <w:sz w:val="24"/>
          <w:szCs w:val="24"/>
        </w:rPr>
        <w:t xml:space="preserve"> СС долго не решался утвердить в должности дважды судимого растлителя </w:t>
      </w:r>
      <w:proofErr w:type="gramStart"/>
      <w:r w:rsidRPr="00EB75D0">
        <w:rPr>
          <w:rFonts w:ascii="Times New Roman" w:hAnsi="Times New Roman" w:cs="Times New Roman"/>
          <w:sz w:val="24"/>
          <w:szCs w:val="24"/>
        </w:rPr>
        <w:t>малолетних</w:t>
      </w:r>
      <w:proofErr w:type="gramEnd"/>
      <w:r w:rsidRPr="00EB75D0">
        <w:rPr>
          <w:rFonts w:ascii="Times New Roman" w:hAnsi="Times New Roman" w:cs="Times New Roman"/>
          <w:sz w:val="24"/>
          <w:szCs w:val="24"/>
        </w:rPr>
        <w:t>, чей моральный облик был ниже всякого уровня.</w:t>
      </w:r>
    </w:p>
    <w:p w:rsidR="00EB75D0" w:rsidRPr="00EB75D0" w:rsidRDefault="00EB75D0" w:rsidP="00EB75D0">
      <w:pPr>
        <w:rPr>
          <w:rFonts w:ascii="Times New Roman" w:hAnsi="Times New Roman" w:cs="Times New Roman"/>
          <w:sz w:val="24"/>
          <w:szCs w:val="24"/>
        </w:rPr>
      </w:pPr>
      <w:r w:rsidRPr="00EB75D0">
        <w:rPr>
          <w:rFonts w:ascii="Times New Roman" w:hAnsi="Times New Roman" w:cs="Times New Roman"/>
          <w:sz w:val="24"/>
          <w:szCs w:val="24"/>
        </w:rPr>
        <w:t xml:space="preserve">Там, где проходил батальон </w:t>
      </w:r>
      <w:proofErr w:type="spellStart"/>
      <w:r w:rsidRPr="00EB75D0">
        <w:rPr>
          <w:rFonts w:ascii="Times New Roman" w:hAnsi="Times New Roman" w:cs="Times New Roman"/>
          <w:sz w:val="24"/>
          <w:szCs w:val="24"/>
        </w:rPr>
        <w:t>Дирлевангера</w:t>
      </w:r>
      <w:proofErr w:type="spellEnd"/>
      <w:r w:rsidRPr="00EB75D0">
        <w:rPr>
          <w:rFonts w:ascii="Times New Roman" w:hAnsi="Times New Roman" w:cs="Times New Roman"/>
          <w:sz w:val="24"/>
          <w:szCs w:val="24"/>
        </w:rPr>
        <w:t>, не оставалось ничего живого; вскоре его развернули в полк, а затем - в бригаду. После войны эсэсовский генерал фон-</w:t>
      </w:r>
      <w:proofErr w:type="spellStart"/>
      <w:r w:rsidRPr="00EB75D0">
        <w:rPr>
          <w:rFonts w:ascii="Times New Roman" w:hAnsi="Times New Roman" w:cs="Times New Roman"/>
          <w:sz w:val="24"/>
          <w:szCs w:val="24"/>
        </w:rPr>
        <w:t>дем</w:t>
      </w:r>
      <w:proofErr w:type="spellEnd"/>
      <w:r w:rsidRPr="00EB75D0">
        <w:rPr>
          <w:rFonts w:ascii="Times New Roman" w:hAnsi="Times New Roman" w:cs="Times New Roman"/>
          <w:sz w:val="24"/>
          <w:szCs w:val="24"/>
        </w:rPr>
        <w:t xml:space="preserve"> Бах-</w:t>
      </w:r>
      <w:proofErr w:type="spellStart"/>
      <w:r w:rsidRPr="00EB75D0">
        <w:rPr>
          <w:rFonts w:ascii="Times New Roman" w:hAnsi="Times New Roman" w:cs="Times New Roman"/>
          <w:sz w:val="24"/>
          <w:szCs w:val="24"/>
        </w:rPr>
        <w:t>Зелевски</w:t>
      </w:r>
      <w:proofErr w:type="spellEnd"/>
      <w:r w:rsidRPr="00EB75D0">
        <w:rPr>
          <w:rFonts w:ascii="Times New Roman" w:hAnsi="Times New Roman" w:cs="Times New Roman"/>
          <w:sz w:val="24"/>
          <w:szCs w:val="24"/>
        </w:rPr>
        <w:t xml:space="preserve"> на допросах так характеризовал задачи подразделения: «Генрих </w:t>
      </w:r>
      <w:proofErr w:type="spellStart"/>
      <w:r w:rsidRPr="00EB75D0">
        <w:rPr>
          <w:rFonts w:ascii="Times New Roman" w:hAnsi="Times New Roman" w:cs="Times New Roman"/>
          <w:sz w:val="24"/>
          <w:szCs w:val="24"/>
        </w:rPr>
        <w:t>Гиммлер</w:t>
      </w:r>
      <w:proofErr w:type="spellEnd"/>
      <w:r w:rsidRPr="00EB75D0">
        <w:rPr>
          <w:rFonts w:ascii="Times New Roman" w:hAnsi="Times New Roman" w:cs="Times New Roman"/>
          <w:sz w:val="24"/>
          <w:szCs w:val="24"/>
        </w:rPr>
        <w:t xml:space="preserve"> в начале 1941 года в </w:t>
      </w:r>
      <w:proofErr w:type="spellStart"/>
      <w:r w:rsidRPr="00EB75D0">
        <w:rPr>
          <w:rFonts w:ascii="Times New Roman" w:hAnsi="Times New Roman" w:cs="Times New Roman"/>
          <w:sz w:val="24"/>
          <w:szCs w:val="24"/>
        </w:rPr>
        <w:t>Везельсбурге</w:t>
      </w:r>
      <w:proofErr w:type="spellEnd"/>
      <w:r w:rsidRPr="00EB75D0">
        <w:rPr>
          <w:rFonts w:ascii="Times New Roman" w:hAnsi="Times New Roman" w:cs="Times New Roman"/>
          <w:sz w:val="24"/>
          <w:szCs w:val="24"/>
        </w:rPr>
        <w:t>, еще до начала похода на Россию говорил, что целью похода на Россию является сокращение числа славян на 30 миллионов человек и что в этой области следовало использовать именно такие неполноценные войска. И борьба с партизанским движением имела своей целью фактически истребить славянское население».</w:t>
      </w:r>
    </w:p>
    <w:p w:rsidR="00EB75D0" w:rsidRPr="00EB75D0" w:rsidRDefault="00EB75D0" w:rsidP="00EB75D0">
      <w:pPr>
        <w:rPr>
          <w:rFonts w:ascii="Times New Roman" w:hAnsi="Times New Roman" w:cs="Times New Roman"/>
          <w:sz w:val="24"/>
          <w:szCs w:val="24"/>
        </w:rPr>
      </w:pPr>
      <w:r w:rsidRPr="00EB75D0">
        <w:rPr>
          <w:rFonts w:ascii="Times New Roman" w:hAnsi="Times New Roman" w:cs="Times New Roman"/>
          <w:sz w:val="24"/>
          <w:szCs w:val="24"/>
        </w:rPr>
        <w:t xml:space="preserve">Однако как ни зверствовал батальон </w:t>
      </w:r>
      <w:proofErr w:type="spellStart"/>
      <w:r w:rsidRPr="00EB75D0">
        <w:rPr>
          <w:rFonts w:ascii="Times New Roman" w:hAnsi="Times New Roman" w:cs="Times New Roman"/>
          <w:sz w:val="24"/>
          <w:szCs w:val="24"/>
        </w:rPr>
        <w:t>Дирлевангера</w:t>
      </w:r>
      <w:proofErr w:type="spellEnd"/>
      <w:r w:rsidRPr="00EB75D0">
        <w:rPr>
          <w:rFonts w:ascii="Times New Roman" w:hAnsi="Times New Roman" w:cs="Times New Roman"/>
          <w:sz w:val="24"/>
          <w:szCs w:val="24"/>
        </w:rPr>
        <w:t>, он был слишком малочислен для того, чтобы обеспечить должный размах карательных операций. И тогда к делу были привлечены те, кто делом доказал свою безжалостность и кровожадность, - подразделения вспомогательной полиции, сформированные из местных националистов.</w:t>
      </w:r>
    </w:p>
    <w:p w:rsidR="00EB75D0" w:rsidRPr="00EB75D0" w:rsidRDefault="00EB75D0" w:rsidP="00EB75D0">
      <w:pPr>
        <w:rPr>
          <w:rFonts w:ascii="Times New Roman" w:hAnsi="Times New Roman" w:cs="Times New Roman"/>
          <w:sz w:val="24"/>
          <w:szCs w:val="24"/>
        </w:rPr>
      </w:pPr>
      <w:r w:rsidRPr="00EB75D0">
        <w:rPr>
          <w:rFonts w:ascii="Times New Roman" w:hAnsi="Times New Roman" w:cs="Times New Roman"/>
          <w:sz w:val="24"/>
          <w:szCs w:val="24"/>
        </w:rPr>
        <w:t xml:space="preserve">Нацисты не испытывали ровным счетом никакого энтузиазма при мысли о вооружении представителей других рас. «Не должно быть позволено, чтобы оружие носил кто-нибудь иной, кроме немцев! - говорил Гитлер. - Это особенно важно. Даже если бы в ближайшее время нам казалось </w:t>
      </w:r>
      <w:proofErr w:type="gramStart"/>
      <w:r w:rsidRPr="00EB75D0">
        <w:rPr>
          <w:rFonts w:ascii="Times New Roman" w:hAnsi="Times New Roman" w:cs="Times New Roman"/>
          <w:sz w:val="24"/>
          <w:szCs w:val="24"/>
        </w:rPr>
        <w:t>бы</w:t>
      </w:r>
      <w:proofErr w:type="gramEnd"/>
      <w:r w:rsidRPr="00EB75D0">
        <w:rPr>
          <w:rFonts w:ascii="Times New Roman" w:hAnsi="Times New Roman" w:cs="Times New Roman"/>
          <w:sz w:val="24"/>
          <w:szCs w:val="24"/>
        </w:rPr>
        <w:t xml:space="preserve"> более легким привлечь какие-либо чужие, покоренные народы к вооруженной помощи, это было бы неправильным. Это в один прекрасный день непременно и неизбежно обернулось бы против нас самих. Только немец вправе носить оружие, а не славянин, не чех, не казах и не украинец!». Рассуждениям фюрера нельзя было отказать в логике; однако германская военная разведка уже давно и весьма продуктивно использовала в своих целях организации прибалтийских и украинских националистов. Перед войной с Польшей </w:t>
      </w:r>
      <w:proofErr w:type="spellStart"/>
      <w:r w:rsidRPr="00EB75D0">
        <w:rPr>
          <w:rFonts w:ascii="Times New Roman" w:hAnsi="Times New Roman" w:cs="Times New Roman"/>
          <w:sz w:val="24"/>
          <w:szCs w:val="24"/>
        </w:rPr>
        <w:t>абвер</w:t>
      </w:r>
      <w:proofErr w:type="spellEnd"/>
      <w:r w:rsidRPr="00EB75D0">
        <w:rPr>
          <w:rFonts w:ascii="Times New Roman" w:hAnsi="Times New Roman" w:cs="Times New Roman"/>
          <w:sz w:val="24"/>
          <w:szCs w:val="24"/>
        </w:rPr>
        <w:t xml:space="preserve"> с помощью ОУН пытался устроить на польской территории «повстанческое движение», с целью истребления польской интеллигенции и евреев. Непосредственно перед вторжением в Советский Союз заранее проинформированные о предстоящей войне украинские и прибалтийские националисты резко активизировали диверсионно-террористическую деятельность; таким </w:t>
      </w:r>
      <w:proofErr w:type="gramStart"/>
      <w:r w:rsidRPr="00EB75D0">
        <w:rPr>
          <w:rFonts w:ascii="Times New Roman" w:hAnsi="Times New Roman" w:cs="Times New Roman"/>
          <w:sz w:val="24"/>
          <w:szCs w:val="24"/>
        </w:rPr>
        <w:t>образом</w:t>
      </w:r>
      <w:proofErr w:type="gramEnd"/>
      <w:r w:rsidRPr="00EB75D0">
        <w:rPr>
          <w:rFonts w:ascii="Times New Roman" w:hAnsi="Times New Roman" w:cs="Times New Roman"/>
          <w:sz w:val="24"/>
          <w:szCs w:val="24"/>
        </w:rPr>
        <w:t xml:space="preserve"> немецкая разведка надеялась подорвать устойчивость Красной Армии. Правда, здесь, как впоследствии признавали сотрудники немецких спецслужб, особого успеха достичь не удалось: деятельность таких «партизан» сводилась преимущественно к убийствам председателей сельсоветов и колхозов, школьных учителей и работников клубов, порою </w:t>
      </w:r>
      <w:proofErr w:type="gramStart"/>
      <w:r w:rsidRPr="00EB75D0">
        <w:rPr>
          <w:rFonts w:ascii="Times New Roman" w:hAnsi="Times New Roman" w:cs="Times New Roman"/>
          <w:sz w:val="24"/>
          <w:szCs w:val="24"/>
        </w:rPr>
        <w:t>весьма зверским</w:t>
      </w:r>
      <w:proofErr w:type="gramEnd"/>
      <w:r w:rsidRPr="00EB75D0">
        <w:rPr>
          <w:rFonts w:ascii="Times New Roman" w:hAnsi="Times New Roman" w:cs="Times New Roman"/>
          <w:sz w:val="24"/>
          <w:szCs w:val="24"/>
        </w:rPr>
        <w:t xml:space="preserve">, но на обороноспособность СССР никак не влиявшим. Советская госбезопасность меж тем действовала весьма эффективно, и националистам пришлось перебираться на территорию генерал-губернаторств - под крылышко к нацистским спецслужбам. Час националистов настал после оккупации. Как только немецкие войска захватывали очередной город и уходили дальше на Восток, националисты выползали из подполья и устраивали жесточайшие погромы, уничтожая всех, кого им только заблагорассудится. Немецкие власти смотрели на эти действия сквозь пальцы; когда устанавливался жестокий оккупационный порядок, из отведавших крови националистов </w:t>
      </w:r>
      <w:r w:rsidRPr="00EB75D0">
        <w:rPr>
          <w:rFonts w:ascii="Times New Roman" w:hAnsi="Times New Roman" w:cs="Times New Roman"/>
          <w:sz w:val="24"/>
          <w:szCs w:val="24"/>
        </w:rPr>
        <w:lastRenderedPageBreak/>
        <w:t xml:space="preserve">получались прекрасные каратели - такие, что вызывали отвращение даже у сотрудников </w:t>
      </w:r>
      <w:proofErr w:type="spellStart"/>
      <w:r w:rsidRPr="00EB75D0">
        <w:rPr>
          <w:rFonts w:ascii="Times New Roman" w:hAnsi="Times New Roman" w:cs="Times New Roman"/>
          <w:sz w:val="24"/>
          <w:szCs w:val="24"/>
        </w:rPr>
        <w:t>айнзатцгрупп</w:t>
      </w:r>
      <w:proofErr w:type="spellEnd"/>
      <w:r w:rsidRPr="00EB75D0">
        <w:rPr>
          <w:rFonts w:ascii="Times New Roman" w:hAnsi="Times New Roman" w:cs="Times New Roman"/>
          <w:sz w:val="24"/>
          <w:szCs w:val="24"/>
        </w:rPr>
        <w:t>.</w:t>
      </w:r>
    </w:p>
    <w:p w:rsidR="00EB75D0" w:rsidRPr="00EB75D0" w:rsidRDefault="00EB75D0" w:rsidP="00EB75D0">
      <w:pPr>
        <w:rPr>
          <w:rFonts w:ascii="Times New Roman" w:hAnsi="Times New Roman" w:cs="Times New Roman"/>
          <w:sz w:val="24"/>
          <w:szCs w:val="24"/>
        </w:rPr>
      </w:pPr>
      <w:r w:rsidRPr="00EB75D0">
        <w:rPr>
          <w:rFonts w:ascii="Times New Roman" w:hAnsi="Times New Roman" w:cs="Times New Roman"/>
          <w:sz w:val="24"/>
          <w:szCs w:val="24"/>
        </w:rPr>
        <w:t>А каратели были очень нужны нацистам...</w:t>
      </w:r>
    </w:p>
    <w:p w:rsidR="00EB75D0" w:rsidRPr="00EB75D0" w:rsidRDefault="00EB75D0" w:rsidP="00EB75D0">
      <w:pPr>
        <w:rPr>
          <w:rFonts w:ascii="Times New Roman" w:hAnsi="Times New Roman" w:cs="Times New Roman"/>
          <w:sz w:val="24"/>
          <w:szCs w:val="24"/>
        </w:rPr>
      </w:pPr>
      <w:r w:rsidRPr="00EB75D0">
        <w:rPr>
          <w:rFonts w:ascii="Times New Roman" w:hAnsi="Times New Roman" w:cs="Times New Roman"/>
          <w:sz w:val="24"/>
          <w:szCs w:val="24"/>
        </w:rPr>
        <w:t xml:space="preserve">25 августа 1941 года командующий группой армий «Север» генерал-фельдмаршал фон </w:t>
      </w:r>
      <w:proofErr w:type="spellStart"/>
      <w:r w:rsidRPr="00EB75D0">
        <w:rPr>
          <w:rFonts w:ascii="Times New Roman" w:hAnsi="Times New Roman" w:cs="Times New Roman"/>
          <w:sz w:val="24"/>
          <w:szCs w:val="24"/>
        </w:rPr>
        <w:t>Лееб</w:t>
      </w:r>
      <w:proofErr w:type="spellEnd"/>
      <w:r w:rsidRPr="00EB75D0">
        <w:rPr>
          <w:rFonts w:ascii="Times New Roman" w:hAnsi="Times New Roman" w:cs="Times New Roman"/>
          <w:sz w:val="24"/>
          <w:szCs w:val="24"/>
        </w:rPr>
        <w:t xml:space="preserve"> официально разрешил принимать на службу в вермахт литовцев, латышей и эстонцев и создавать из них особые команды и добровольческие батальоны для </w:t>
      </w:r>
      <w:proofErr w:type="spellStart"/>
      <w:r w:rsidRPr="00EB75D0">
        <w:rPr>
          <w:rFonts w:ascii="Times New Roman" w:hAnsi="Times New Roman" w:cs="Times New Roman"/>
          <w:sz w:val="24"/>
          <w:szCs w:val="24"/>
        </w:rPr>
        <w:t>контрпартизанской</w:t>
      </w:r>
      <w:proofErr w:type="spellEnd"/>
      <w:r w:rsidRPr="00EB75D0">
        <w:rPr>
          <w:rFonts w:ascii="Times New Roman" w:hAnsi="Times New Roman" w:cs="Times New Roman"/>
          <w:sz w:val="24"/>
          <w:szCs w:val="24"/>
        </w:rPr>
        <w:t xml:space="preserve"> борьбы.</w:t>
      </w:r>
      <w:r w:rsidR="00F12682">
        <w:rPr>
          <w:rFonts w:ascii="Times New Roman" w:hAnsi="Times New Roman" w:cs="Times New Roman"/>
          <w:sz w:val="24"/>
          <w:szCs w:val="24"/>
        </w:rPr>
        <w:t xml:space="preserve"> </w:t>
      </w:r>
      <w:r w:rsidRPr="00EB75D0">
        <w:rPr>
          <w:rFonts w:ascii="Times New Roman" w:hAnsi="Times New Roman" w:cs="Times New Roman"/>
          <w:sz w:val="24"/>
          <w:szCs w:val="24"/>
        </w:rPr>
        <w:t xml:space="preserve">Это было признанием исключительных заслуг прибалтийских националистов в осуществлении карательных акций. </w:t>
      </w:r>
      <w:proofErr w:type="gramStart"/>
      <w:r w:rsidRPr="00EB75D0">
        <w:rPr>
          <w:rFonts w:ascii="Times New Roman" w:hAnsi="Times New Roman" w:cs="Times New Roman"/>
          <w:sz w:val="24"/>
          <w:szCs w:val="24"/>
        </w:rPr>
        <w:t xml:space="preserve">Отчет действовавшей в Прибалтике </w:t>
      </w:r>
      <w:proofErr w:type="spellStart"/>
      <w:r w:rsidRPr="00EB75D0">
        <w:rPr>
          <w:rFonts w:ascii="Times New Roman" w:hAnsi="Times New Roman" w:cs="Times New Roman"/>
          <w:sz w:val="24"/>
          <w:szCs w:val="24"/>
        </w:rPr>
        <w:t>айнзатцгруппы</w:t>
      </w:r>
      <w:proofErr w:type="spellEnd"/>
      <w:r w:rsidRPr="00EB75D0">
        <w:rPr>
          <w:rFonts w:ascii="Times New Roman" w:hAnsi="Times New Roman" w:cs="Times New Roman"/>
          <w:sz w:val="24"/>
          <w:szCs w:val="24"/>
        </w:rPr>
        <w:t xml:space="preserve"> «А» показывает, сколь большую пользу приносили нацистам местные каратели:</w:t>
      </w:r>
      <w:proofErr w:type="gramEnd"/>
      <w:r w:rsidR="00F12682">
        <w:rPr>
          <w:rFonts w:ascii="Times New Roman" w:hAnsi="Times New Roman" w:cs="Times New Roman"/>
          <w:sz w:val="24"/>
          <w:szCs w:val="24"/>
        </w:rPr>
        <w:t xml:space="preserve"> </w:t>
      </w:r>
      <w:r w:rsidRPr="00EB75D0">
        <w:rPr>
          <w:rFonts w:ascii="Times New Roman" w:hAnsi="Times New Roman" w:cs="Times New Roman"/>
          <w:sz w:val="24"/>
          <w:szCs w:val="24"/>
        </w:rPr>
        <w:t xml:space="preserve">«Обзор ситуации показывает, что служащие тайной государственной полиции (гестапо), </w:t>
      </w:r>
      <w:proofErr w:type="spellStart"/>
      <w:r w:rsidRPr="00EB75D0">
        <w:rPr>
          <w:rFonts w:ascii="Times New Roman" w:hAnsi="Times New Roman" w:cs="Times New Roman"/>
          <w:sz w:val="24"/>
          <w:szCs w:val="24"/>
        </w:rPr>
        <w:t>крипо</w:t>
      </w:r>
      <w:proofErr w:type="spellEnd"/>
      <w:r w:rsidRPr="00EB75D0">
        <w:rPr>
          <w:rFonts w:ascii="Times New Roman" w:hAnsi="Times New Roman" w:cs="Times New Roman"/>
          <w:sz w:val="24"/>
          <w:szCs w:val="24"/>
        </w:rPr>
        <w:t xml:space="preserve"> (уголовной полиции) и СД, которые приданы специальным отрядам, действуют активно главным образом в Литве, Латвии, Эстонии, Белоруссии и в меньшей степени - близ Ленинграда... Операции там значительно упрощаются, потому что специальные отряды в Литве, Латвии и Эстонии имеют в своем распоряжении местные полицейские отряды, а также по той причине, что в Белоруссию на данном этапе отправлено в порядке пополнения 150 латвийских отрядов».</w:t>
      </w:r>
    </w:p>
    <w:p w:rsidR="00EB75D0" w:rsidRPr="00EB75D0" w:rsidRDefault="00EB75D0" w:rsidP="00EB75D0">
      <w:pPr>
        <w:rPr>
          <w:rFonts w:ascii="Times New Roman" w:hAnsi="Times New Roman" w:cs="Times New Roman"/>
          <w:sz w:val="24"/>
          <w:szCs w:val="24"/>
        </w:rPr>
      </w:pPr>
      <w:r w:rsidRPr="00EB75D0">
        <w:rPr>
          <w:rFonts w:ascii="Times New Roman" w:hAnsi="Times New Roman" w:cs="Times New Roman"/>
          <w:sz w:val="24"/>
          <w:szCs w:val="24"/>
        </w:rPr>
        <w:t>Прибалтийские подразделения вспомогательной полиции стали отборными карательными частями, которые использовали на всей оккупированной советской территории. В 1941–1942 годах только в Латвии было сформировано 22 полицейских батальона. Девять из них осуществляли карательные акции на Украине, пять - жгли деревни в Белоруссии и еще восемь - «работали» на территории оккупированной Ленинградской области и собственно Латвии.</w:t>
      </w:r>
      <w:r w:rsidR="00675084">
        <w:rPr>
          <w:rFonts w:ascii="Times New Roman" w:hAnsi="Times New Roman" w:cs="Times New Roman"/>
          <w:sz w:val="24"/>
          <w:szCs w:val="24"/>
        </w:rPr>
        <w:t xml:space="preserve"> </w:t>
      </w:r>
      <w:r w:rsidRPr="00EB75D0">
        <w:rPr>
          <w:rFonts w:ascii="Times New Roman" w:hAnsi="Times New Roman" w:cs="Times New Roman"/>
          <w:sz w:val="24"/>
          <w:szCs w:val="24"/>
        </w:rPr>
        <w:t>Рейху необходимо было все больше карателей. «Количество «инородных вспомогательных войск» быстро увеличивалось, - пишет один из современных германских исследователей. - Это был единственный способ не только отстранить немцев от этого изуверского мероприятия, но и повысить его эффективность. Коллаборационистов снабжали всем необходимым для массового истребления людей». Осознав всю полезность прибалтийских карателей, нацисты даже готовы были согласиться на то, чтобы признать прибалтийские народности «ценными вспомогательными народами» (которых, впрочем, в конечном итоге ждала та же судьба, что и всех недочеловеков). «В СССР немецкому солдату противостоит не единый народ, - указывали нацистские идеологи. - СССР - это государственное формирование, объединяющее множество славянских, кавказских и азиатских народов, единство которых поддерживается с помощью силы стоящих у власти большевиков».</w:t>
      </w:r>
      <w:r w:rsidR="009135A3">
        <w:rPr>
          <w:rFonts w:ascii="Times New Roman" w:hAnsi="Times New Roman" w:cs="Times New Roman"/>
          <w:sz w:val="24"/>
          <w:szCs w:val="24"/>
        </w:rPr>
        <w:t xml:space="preserve"> </w:t>
      </w:r>
      <w:r w:rsidRPr="00EB75D0">
        <w:rPr>
          <w:rFonts w:ascii="Times New Roman" w:hAnsi="Times New Roman" w:cs="Times New Roman"/>
          <w:sz w:val="24"/>
          <w:szCs w:val="24"/>
        </w:rPr>
        <w:t xml:space="preserve">Однако и сформированной из националистов вспомогательной полиции не хватало для подавления партизанского движения; тогда в руководстве Рейха стали склоняться к весьма нетривиальной идее. А что, если карательные подразделения формировать не только из </w:t>
      </w:r>
      <w:proofErr w:type="spellStart"/>
      <w:r w:rsidRPr="00EB75D0">
        <w:rPr>
          <w:rFonts w:ascii="Times New Roman" w:hAnsi="Times New Roman" w:cs="Times New Roman"/>
          <w:sz w:val="24"/>
          <w:szCs w:val="24"/>
        </w:rPr>
        <w:t>прибалтов</w:t>
      </w:r>
      <w:proofErr w:type="spellEnd"/>
      <w:r w:rsidRPr="00EB75D0">
        <w:rPr>
          <w:rFonts w:ascii="Times New Roman" w:hAnsi="Times New Roman" w:cs="Times New Roman"/>
          <w:sz w:val="24"/>
          <w:szCs w:val="24"/>
        </w:rPr>
        <w:t xml:space="preserve"> или украинцев, но и из русских? Пусть недочеловеки с присущей им жестокостью уничтожают сами себя.</w:t>
      </w:r>
    </w:p>
    <w:p w:rsidR="00EB75D0" w:rsidRPr="00EB75D0" w:rsidRDefault="00EB75D0" w:rsidP="00EB75D0">
      <w:pPr>
        <w:rPr>
          <w:rFonts w:ascii="Times New Roman" w:hAnsi="Times New Roman" w:cs="Times New Roman"/>
          <w:sz w:val="24"/>
          <w:szCs w:val="24"/>
        </w:rPr>
      </w:pPr>
      <w:r w:rsidRPr="00EB75D0">
        <w:rPr>
          <w:rFonts w:ascii="Times New Roman" w:hAnsi="Times New Roman" w:cs="Times New Roman"/>
          <w:sz w:val="24"/>
          <w:szCs w:val="24"/>
        </w:rPr>
        <w:t xml:space="preserve">Начальник ОКВ фельдмаршал </w:t>
      </w:r>
      <w:proofErr w:type="spellStart"/>
      <w:r w:rsidRPr="00EB75D0">
        <w:rPr>
          <w:rFonts w:ascii="Times New Roman" w:hAnsi="Times New Roman" w:cs="Times New Roman"/>
          <w:sz w:val="24"/>
          <w:szCs w:val="24"/>
        </w:rPr>
        <w:t>Кейтель</w:t>
      </w:r>
      <w:proofErr w:type="spellEnd"/>
      <w:r w:rsidRPr="00EB75D0">
        <w:rPr>
          <w:rFonts w:ascii="Times New Roman" w:hAnsi="Times New Roman" w:cs="Times New Roman"/>
          <w:sz w:val="24"/>
          <w:szCs w:val="24"/>
        </w:rPr>
        <w:t xml:space="preserve"> отнесся к подобным планам крайне скептически, заметив, что «силы из местного населения не годятся для проведения насильственных мероприятий. Увеличение этих сил создаст повышенную угрозу для собственных войск, и к </w:t>
      </w:r>
      <w:proofErr w:type="gramStart"/>
      <w:r w:rsidRPr="00EB75D0">
        <w:rPr>
          <w:rFonts w:ascii="Times New Roman" w:hAnsi="Times New Roman" w:cs="Times New Roman"/>
          <w:sz w:val="24"/>
          <w:szCs w:val="24"/>
        </w:rPr>
        <w:t>нему</w:t>
      </w:r>
      <w:proofErr w:type="gramEnd"/>
      <w:r w:rsidRPr="00EB75D0">
        <w:rPr>
          <w:rFonts w:ascii="Times New Roman" w:hAnsi="Times New Roman" w:cs="Times New Roman"/>
          <w:sz w:val="24"/>
          <w:szCs w:val="24"/>
        </w:rPr>
        <w:t xml:space="preserve"> поэтому не следует стремиться».</w:t>
      </w:r>
      <w:r w:rsidR="009135A3">
        <w:rPr>
          <w:rFonts w:ascii="Times New Roman" w:hAnsi="Times New Roman" w:cs="Times New Roman"/>
          <w:sz w:val="24"/>
          <w:szCs w:val="24"/>
        </w:rPr>
        <w:t xml:space="preserve"> </w:t>
      </w:r>
      <w:r w:rsidRPr="00EB75D0">
        <w:rPr>
          <w:rFonts w:ascii="Times New Roman" w:hAnsi="Times New Roman" w:cs="Times New Roman"/>
          <w:sz w:val="24"/>
          <w:szCs w:val="24"/>
        </w:rPr>
        <w:t xml:space="preserve">Тем не менее, ОКВ заинтересовалось подобной возможностью и чуть позже заказало подробное антропологическое исследование русских. </w:t>
      </w:r>
      <w:r w:rsidR="009135A3">
        <w:rPr>
          <w:rFonts w:ascii="Times New Roman" w:hAnsi="Times New Roman" w:cs="Times New Roman"/>
          <w:sz w:val="24"/>
          <w:szCs w:val="24"/>
        </w:rPr>
        <w:t xml:space="preserve"> </w:t>
      </w:r>
      <w:r w:rsidRPr="00EB75D0">
        <w:rPr>
          <w:rFonts w:ascii="Times New Roman" w:hAnsi="Times New Roman" w:cs="Times New Roman"/>
          <w:sz w:val="24"/>
          <w:szCs w:val="24"/>
        </w:rPr>
        <w:t xml:space="preserve">9 января ОКХ приказом 1-го </w:t>
      </w:r>
      <w:proofErr w:type="spellStart"/>
      <w:r w:rsidRPr="00EB75D0">
        <w:rPr>
          <w:rFonts w:ascii="Times New Roman" w:hAnsi="Times New Roman" w:cs="Times New Roman"/>
          <w:sz w:val="24"/>
          <w:szCs w:val="24"/>
        </w:rPr>
        <w:t>обер</w:t>
      </w:r>
      <w:proofErr w:type="spellEnd"/>
      <w:r w:rsidRPr="00EB75D0">
        <w:rPr>
          <w:rFonts w:ascii="Times New Roman" w:hAnsi="Times New Roman" w:cs="Times New Roman"/>
          <w:sz w:val="24"/>
          <w:szCs w:val="24"/>
        </w:rPr>
        <w:t xml:space="preserve">-квартирмейстера генштаба генерала Паулюса </w:t>
      </w:r>
      <w:r w:rsidRPr="00EB75D0">
        <w:rPr>
          <w:rFonts w:ascii="Times New Roman" w:hAnsi="Times New Roman" w:cs="Times New Roman"/>
          <w:sz w:val="24"/>
          <w:szCs w:val="24"/>
        </w:rPr>
        <w:lastRenderedPageBreak/>
        <w:t xml:space="preserve">разрешило командованию групп армий Восточного фронта «формировать в необходимом количестве вспомогательные охранные части («сотни») из военнопленных и жителей оккупированных областей, враждебно относящихся к советской власти». В зоне гражданской администрации еще в конце ноября отряды вспомогательной полиции были реорганизованы. Абвер передал в создаваемые батальоны националистов из своих диверсионных частей; вермахт - офицеров из охранных подразделений. Подчинялись эти части местным начальникам СС и полиции и, в конечном итоге, </w:t>
      </w:r>
      <w:proofErr w:type="spellStart"/>
      <w:r w:rsidRPr="00EB75D0">
        <w:rPr>
          <w:rFonts w:ascii="Times New Roman" w:hAnsi="Times New Roman" w:cs="Times New Roman"/>
          <w:sz w:val="24"/>
          <w:szCs w:val="24"/>
        </w:rPr>
        <w:t>рейхсфюреру</w:t>
      </w:r>
      <w:proofErr w:type="spellEnd"/>
      <w:r w:rsidRPr="00EB75D0">
        <w:rPr>
          <w:rFonts w:ascii="Times New Roman" w:hAnsi="Times New Roman" w:cs="Times New Roman"/>
          <w:sz w:val="24"/>
          <w:szCs w:val="24"/>
        </w:rPr>
        <w:t xml:space="preserve"> </w:t>
      </w:r>
      <w:proofErr w:type="spellStart"/>
      <w:r w:rsidRPr="00EB75D0">
        <w:rPr>
          <w:rFonts w:ascii="Times New Roman" w:hAnsi="Times New Roman" w:cs="Times New Roman"/>
          <w:sz w:val="24"/>
          <w:szCs w:val="24"/>
        </w:rPr>
        <w:t>Гиммлеру</w:t>
      </w:r>
      <w:proofErr w:type="spellEnd"/>
      <w:r w:rsidRPr="00EB75D0">
        <w:rPr>
          <w:rFonts w:ascii="Times New Roman" w:hAnsi="Times New Roman" w:cs="Times New Roman"/>
          <w:sz w:val="24"/>
          <w:szCs w:val="24"/>
        </w:rPr>
        <w:t>. Именно на реорганизованную вспомогательную полицию и «охранные сотни» впоследствии должно было лечь выполнение карательных «</w:t>
      </w:r>
      <w:proofErr w:type="spellStart"/>
      <w:r w:rsidRPr="00EB75D0">
        <w:rPr>
          <w:rFonts w:ascii="Times New Roman" w:hAnsi="Times New Roman" w:cs="Times New Roman"/>
          <w:sz w:val="24"/>
          <w:szCs w:val="24"/>
        </w:rPr>
        <w:t>контрпартизанских</w:t>
      </w:r>
      <w:proofErr w:type="spellEnd"/>
      <w:r w:rsidRPr="00EB75D0">
        <w:rPr>
          <w:rFonts w:ascii="Times New Roman" w:hAnsi="Times New Roman" w:cs="Times New Roman"/>
          <w:sz w:val="24"/>
          <w:szCs w:val="24"/>
        </w:rPr>
        <w:t>» акций.</w:t>
      </w:r>
      <w:r w:rsidR="007D0B46">
        <w:rPr>
          <w:rFonts w:ascii="Times New Roman" w:hAnsi="Times New Roman" w:cs="Times New Roman"/>
          <w:sz w:val="24"/>
          <w:szCs w:val="24"/>
        </w:rPr>
        <w:t xml:space="preserve"> </w:t>
      </w:r>
    </w:p>
    <w:p w:rsidR="00EB75D0" w:rsidRPr="00EB75D0" w:rsidRDefault="00EB75D0" w:rsidP="00EB75D0">
      <w:pPr>
        <w:rPr>
          <w:rFonts w:ascii="Times New Roman" w:hAnsi="Times New Roman" w:cs="Times New Roman"/>
          <w:sz w:val="24"/>
          <w:szCs w:val="24"/>
        </w:rPr>
      </w:pPr>
      <w:r w:rsidRPr="00EB75D0">
        <w:rPr>
          <w:rFonts w:ascii="Times New Roman" w:hAnsi="Times New Roman" w:cs="Times New Roman"/>
          <w:sz w:val="24"/>
          <w:szCs w:val="24"/>
        </w:rPr>
        <w:t xml:space="preserve">Создаваемые нацистами коллаборационистские формирования нуждались в людях; по лагерям постоянно разъезжали вербовщики, агитировавшие взять в руки оружие и воевать против своей страны. Однако совершить предательство, воевать на стороне палачей соглашались немногие. </w:t>
      </w:r>
      <w:proofErr w:type="gramStart"/>
      <w:r w:rsidRPr="00EB75D0">
        <w:rPr>
          <w:rFonts w:ascii="Times New Roman" w:hAnsi="Times New Roman" w:cs="Times New Roman"/>
          <w:sz w:val="24"/>
          <w:szCs w:val="24"/>
        </w:rPr>
        <w:t>Если бы солдат американской, британской или французской армии держали практически без еды, заставляли работать по 12-14 часов в сутки, постоянно избивали, убивали за малейшую провинность - словом, если бы с ними поступали как с советскими недочеловеками, а потом бы пообещали жизнь, относительную свободу и армейский паек, тогда бы мир стал свидетелем по-настоящему массового сотрудничества с нацистами.</w:t>
      </w:r>
      <w:proofErr w:type="gramEnd"/>
      <w:r w:rsidRPr="00EB75D0">
        <w:rPr>
          <w:rFonts w:ascii="Times New Roman" w:hAnsi="Times New Roman" w:cs="Times New Roman"/>
          <w:sz w:val="24"/>
          <w:szCs w:val="24"/>
        </w:rPr>
        <w:t xml:space="preserve"> А советские граждане, находясь в тяжелейших условиях, в большинстве своем достойно выдержали этот искус. Да и многие согласившиеся делали это в надежде бежать и уже в скором времени переходили к советским партизанам: целыми подразделениями, с оружием и пленными немецкими офицерами.</w:t>
      </w:r>
    </w:p>
    <w:p w:rsidR="00EB75D0" w:rsidRPr="00EB75D0" w:rsidRDefault="00EB75D0" w:rsidP="00EB75D0">
      <w:pPr>
        <w:rPr>
          <w:rFonts w:ascii="Times New Roman" w:hAnsi="Times New Roman" w:cs="Times New Roman"/>
          <w:sz w:val="24"/>
          <w:szCs w:val="24"/>
        </w:rPr>
      </w:pPr>
      <w:r w:rsidRPr="00EB75D0">
        <w:rPr>
          <w:rFonts w:ascii="Times New Roman" w:hAnsi="Times New Roman" w:cs="Times New Roman"/>
          <w:sz w:val="24"/>
          <w:szCs w:val="24"/>
        </w:rPr>
        <w:t xml:space="preserve">Что такое честь, знали не только военные. В лагерях </w:t>
      </w:r>
      <w:proofErr w:type="spellStart"/>
      <w:r w:rsidRPr="00EB75D0">
        <w:rPr>
          <w:rFonts w:ascii="Times New Roman" w:hAnsi="Times New Roman" w:cs="Times New Roman"/>
          <w:sz w:val="24"/>
          <w:szCs w:val="24"/>
        </w:rPr>
        <w:t>остарбайтеров</w:t>
      </w:r>
      <w:proofErr w:type="spellEnd"/>
      <w:r w:rsidRPr="00EB75D0">
        <w:rPr>
          <w:rFonts w:ascii="Times New Roman" w:hAnsi="Times New Roman" w:cs="Times New Roman"/>
          <w:sz w:val="24"/>
          <w:szCs w:val="24"/>
        </w:rPr>
        <w:t xml:space="preserve">, куда добирались </w:t>
      </w:r>
      <w:proofErr w:type="spellStart"/>
      <w:r w:rsidRPr="00EB75D0">
        <w:rPr>
          <w:rFonts w:ascii="Times New Roman" w:hAnsi="Times New Roman" w:cs="Times New Roman"/>
          <w:sz w:val="24"/>
          <w:szCs w:val="24"/>
        </w:rPr>
        <w:t>власовские</w:t>
      </w:r>
      <w:proofErr w:type="spellEnd"/>
      <w:r w:rsidRPr="00EB75D0">
        <w:rPr>
          <w:rFonts w:ascii="Times New Roman" w:hAnsi="Times New Roman" w:cs="Times New Roman"/>
          <w:sz w:val="24"/>
          <w:szCs w:val="24"/>
        </w:rPr>
        <w:t xml:space="preserve"> пропагандисты, их ожидал неласковый прием. Узник рабочего лагеря </w:t>
      </w:r>
      <w:proofErr w:type="spellStart"/>
      <w:r w:rsidRPr="00EB75D0">
        <w:rPr>
          <w:rFonts w:ascii="Times New Roman" w:hAnsi="Times New Roman" w:cs="Times New Roman"/>
          <w:sz w:val="24"/>
          <w:szCs w:val="24"/>
        </w:rPr>
        <w:t>Крюммель</w:t>
      </w:r>
      <w:proofErr w:type="spellEnd"/>
      <w:r w:rsidRPr="00EB75D0">
        <w:rPr>
          <w:rFonts w:ascii="Times New Roman" w:hAnsi="Times New Roman" w:cs="Times New Roman"/>
          <w:sz w:val="24"/>
          <w:szCs w:val="24"/>
        </w:rPr>
        <w:t xml:space="preserve"> под Гамбургом Л. </w:t>
      </w:r>
      <w:proofErr w:type="spellStart"/>
      <w:r w:rsidRPr="00EB75D0">
        <w:rPr>
          <w:rFonts w:ascii="Times New Roman" w:hAnsi="Times New Roman" w:cs="Times New Roman"/>
          <w:sz w:val="24"/>
          <w:szCs w:val="24"/>
        </w:rPr>
        <w:t>Ситко</w:t>
      </w:r>
      <w:proofErr w:type="spellEnd"/>
      <w:r w:rsidRPr="00EB75D0">
        <w:rPr>
          <w:rFonts w:ascii="Times New Roman" w:hAnsi="Times New Roman" w:cs="Times New Roman"/>
          <w:sz w:val="24"/>
          <w:szCs w:val="24"/>
        </w:rPr>
        <w:t xml:space="preserve"> хорошо запомнил тот день, когда </w:t>
      </w:r>
      <w:proofErr w:type="spellStart"/>
      <w:r w:rsidRPr="00EB75D0">
        <w:rPr>
          <w:rFonts w:ascii="Times New Roman" w:hAnsi="Times New Roman" w:cs="Times New Roman"/>
          <w:sz w:val="24"/>
          <w:szCs w:val="24"/>
        </w:rPr>
        <w:t>остарбайтеров</w:t>
      </w:r>
      <w:proofErr w:type="spellEnd"/>
      <w:r w:rsidRPr="00EB75D0">
        <w:rPr>
          <w:rFonts w:ascii="Times New Roman" w:hAnsi="Times New Roman" w:cs="Times New Roman"/>
          <w:sz w:val="24"/>
          <w:szCs w:val="24"/>
        </w:rPr>
        <w:t xml:space="preserve"> собрали на площади и на трибуну перед ними вылез бывший советский генерал в немецкой форме - Малышкин.</w:t>
      </w:r>
      <w:r w:rsidR="00FE2625">
        <w:rPr>
          <w:rFonts w:ascii="Times New Roman" w:hAnsi="Times New Roman" w:cs="Times New Roman"/>
          <w:sz w:val="24"/>
          <w:szCs w:val="24"/>
        </w:rPr>
        <w:t xml:space="preserve"> </w:t>
      </w:r>
      <w:r w:rsidRPr="00EB75D0">
        <w:rPr>
          <w:rFonts w:ascii="Times New Roman" w:hAnsi="Times New Roman" w:cs="Times New Roman"/>
          <w:sz w:val="24"/>
          <w:szCs w:val="24"/>
        </w:rPr>
        <w:t xml:space="preserve">«Все происходило как во сне. Проволока, </w:t>
      </w:r>
      <w:proofErr w:type="spellStart"/>
      <w:r w:rsidRPr="00EB75D0">
        <w:rPr>
          <w:rFonts w:ascii="Times New Roman" w:hAnsi="Times New Roman" w:cs="Times New Roman"/>
          <w:sz w:val="24"/>
          <w:szCs w:val="24"/>
        </w:rPr>
        <w:t>вахманы</w:t>
      </w:r>
      <w:proofErr w:type="spellEnd"/>
      <w:r w:rsidRPr="00EB75D0">
        <w:rPr>
          <w:rFonts w:ascii="Times New Roman" w:hAnsi="Times New Roman" w:cs="Times New Roman"/>
          <w:sz w:val="24"/>
          <w:szCs w:val="24"/>
        </w:rPr>
        <w:t xml:space="preserve">, люди в немецких мундирах говорят на чистом русском языке о великой России. В двухтысячной толпе были и женщины. Они первые закричали: «Позор! Позор!» - возглас, подхваченный мужчинами. Под эти крики Малышкин и его спутники ретировались в комендатуру, а нас разогнали </w:t>
      </w:r>
      <w:proofErr w:type="spellStart"/>
      <w:r w:rsidRPr="00EB75D0">
        <w:rPr>
          <w:rFonts w:ascii="Times New Roman" w:hAnsi="Times New Roman" w:cs="Times New Roman"/>
          <w:sz w:val="24"/>
          <w:szCs w:val="24"/>
        </w:rPr>
        <w:t>вахманы</w:t>
      </w:r>
      <w:proofErr w:type="spellEnd"/>
      <w:r w:rsidRPr="00EB75D0">
        <w:rPr>
          <w:rFonts w:ascii="Times New Roman" w:hAnsi="Times New Roman" w:cs="Times New Roman"/>
          <w:sz w:val="24"/>
          <w:szCs w:val="24"/>
        </w:rPr>
        <w:t>. Наши показали гостям, с кем они...</w:t>
      </w:r>
    </w:p>
    <w:p w:rsidR="00B817B0" w:rsidRPr="00EB75D0" w:rsidRDefault="00EB75D0" w:rsidP="00EB75D0">
      <w:pPr>
        <w:rPr>
          <w:rFonts w:ascii="Times New Roman" w:hAnsi="Times New Roman" w:cs="Times New Roman"/>
          <w:sz w:val="24"/>
          <w:szCs w:val="24"/>
        </w:rPr>
      </w:pPr>
      <w:r w:rsidRPr="00EB75D0">
        <w:rPr>
          <w:rFonts w:ascii="Times New Roman" w:hAnsi="Times New Roman" w:cs="Times New Roman"/>
          <w:sz w:val="24"/>
          <w:szCs w:val="24"/>
        </w:rPr>
        <w:t xml:space="preserve">Генерал со свитой уехал. Капитан Бережков остался и несколько дней ходил по лагерю, останавливая то одного, то другого </w:t>
      </w:r>
      <w:proofErr w:type="spellStart"/>
      <w:r w:rsidRPr="00EB75D0">
        <w:rPr>
          <w:rFonts w:ascii="Times New Roman" w:hAnsi="Times New Roman" w:cs="Times New Roman"/>
          <w:sz w:val="24"/>
          <w:szCs w:val="24"/>
        </w:rPr>
        <w:t>остовца</w:t>
      </w:r>
      <w:proofErr w:type="spellEnd"/>
      <w:r w:rsidRPr="00EB75D0">
        <w:rPr>
          <w:rFonts w:ascii="Times New Roman" w:hAnsi="Times New Roman" w:cs="Times New Roman"/>
          <w:sz w:val="24"/>
          <w:szCs w:val="24"/>
        </w:rPr>
        <w:t xml:space="preserve">, уговаривая вступать в русскую армию. Нашлись, нашлись добровольцы, всего несколько человек, их освободили от работы, выделили </w:t>
      </w:r>
      <w:proofErr w:type="gramStart"/>
      <w:r w:rsidRPr="00EB75D0">
        <w:rPr>
          <w:rFonts w:ascii="Times New Roman" w:hAnsi="Times New Roman" w:cs="Times New Roman"/>
          <w:sz w:val="24"/>
          <w:szCs w:val="24"/>
        </w:rPr>
        <w:t>отдельную</w:t>
      </w:r>
      <w:proofErr w:type="gramEnd"/>
      <w:r w:rsidRPr="00EB75D0">
        <w:rPr>
          <w:rFonts w:ascii="Times New Roman" w:hAnsi="Times New Roman" w:cs="Times New Roman"/>
          <w:sz w:val="24"/>
          <w:szCs w:val="24"/>
        </w:rPr>
        <w:t xml:space="preserve"> </w:t>
      </w:r>
      <w:proofErr w:type="spellStart"/>
      <w:r w:rsidRPr="00EB75D0">
        <w:rPr>
          <w:rFonts w:ascii="Times New Roman" w:hAnsi="Times New Roman" w:cs="Times New Roman"/>
          <w:sz w:val="24"/>
          <w:szCs w:val="24"/>
        </w:rPr>
        <w:t>штубу</w:t>
      </w:r>
      <w:proofErr w:type="spellEnd"/>
      <w:r w:rsidRPr="00EB75D0">
        <w:rPr>
          <w:rFonts w:ascii="Times New Roman" w:hAnsi="Times New Roman" w:cs="Times New Roman"/>
          <w:sz w:val="24"/>
          <w:szCs w:val="24"/>
        </w:rPr>
        <w:t>, где они стали ждать отправки».</w:t>
      </w:r>
      <w:r w:rsidR="00FE2625">
        <w:rPr>
          <w:rFonts w:ascii="Times New Roman" w:hAnsi="Times New Roman" w:cs="Times New Roman"/>
          <w:sz w:val="24"/>
          <w:szCs w:val="24"/>
        </w:rPr>
        <w:t xml:space="preserve"> </w:t>
      </w:r>
      <w:r w:rsidRPr="00EB75D0">
        <w:rPr>
          <w:rFonts w:ascii="Times New Roman" w:hAnsi="Times New Roman" w:cs="Times New Roman"/>
          <w:sz w:val="24"/>
          <w:szCs w:val="24"/>
        </w:rPr>
        <w:t>А ведь режим в «рабочих лагерях» был не менее ужасающ, чем в лагерях военнопленных, и вырваться из них хотелось не меньше. Но - не любой ценой.</w:t>
      </w:r>
    </w:p>
    <w:p w:rsidR="00EB75D0" w:rsidRPr="00EB75D0" w:rsidRDefault="00EB75D0">
      <w:pPr>
        <w:rPr>
          <w:rFonts w:ascii="Times New Roman" w:hAnsi="Times New Roman" w:cs="Times New Roman"/>
          <w:sz w:val="24"/>
          <w:szCs w:val="24"/>
        </w:rPr>
      </w:pPr>
    </w:p>
    <w:sectPr w:rsidR="00EB75D0" w:rsidRPr="00EB75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D0"/>
    <w:rsid w:val="003A7672"/>
    <w:rsid w:val="00675084"/>
    <w:rsid w:val="007D0B46"/>
    <w:rsid w:val="009135A3"/>
    <w:rsid w:val="009C09E8"/>
    <w:rsid w:val="00B41250"/>
    <w:rsid w:val="00B817B0"/>
    <w:rsid w:val="00EB75D0"/>
    <w:rsid w:val="00F12682"/>
    <w:rsid w:val="00FE2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2368</Words>
  <Characters>13502</Characters>
  <Application>Microsoft Office Word</Application>
  <DocSecurity>0</DocSecurity>
  <Lines>112</Lines>
  <Paragraphs>31</Paragraphs>
  <ScaleCrop>false</ScaleCrop>
  <Company>Home</Company>
  <LinksUpToDate>false</LinksUpToDate>
  <CharactersWithSpaces>15839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Chosen One</dc:creator>
  <cp:keywords/>
  <dc:description/>
  <cp:lastModifiedBy>Chosen One</cp:lastModifiedBy>
  <cp:revision>9</cp:revision>
  <dcterms:created xsi:type="dcterms:W3CDTF">2015-02-22T11:08:00Z</dcterms:created>
  <dcterms:modified xsi:type="dcterms:W3CDTF">2015-02-22T11:14:00Z</dcterms:modified>
</cp:coreProperties>
</file>